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E6" w:rsidRPr="00B9568A" w:rsidRDefault="00EC75E6" w:rsidP="00EC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C75E6" w:rsidRPr="00B9568A" w:rsidRDefault="00EC75E6" w:rsidP="00EC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sz w:val="24"/>
          <w:szCs w:val="24"/>
        </w:rPr>
        <w:t>Чувашской Республики "</w:t>
      </w:r>
      <w:proofErr w:type="spellStart"/>
      <w:r w:rsidRPr="00B9568A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B9568A">
        <w:rPr>
          <w:rFonts w:ascii="Times New Roman" w:hAnsi="Times New Roman" w:cs="Times New Roman"/>
          <w:sz w:val="24"/>
          <w:szCs w:val="24"/>
        </w:rPr>
        <w:t xml:space="preserve"> аграрно-технологический техникум" </w:t>
      </w:r>
    </w:p>
    <w:p w:rsidR="009315E0" w:rsidRPr="00B9568A" w:rsidRDefault="00EC75E6" w:rsidP="00EC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EC75E6" w:rsidRPr="00B9568A" w:rsidRDefault="00EC75E6" w:rsidP="008E7D5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00EC3" w:rsidRDefault="00800EC3" w:rsidP="00B956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E7D54" w:rsidRPr="00B9568A" w:rsidRDefault="00800EC3" w:rsidP="00B956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E7D54" w:rsidRPr="00B9568A" w:rsidRDefault="00EC75E6" w:rsidP="00B956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proofErr w:type="spellStart"/>
      <w:r w:rsidRPr="00B9568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68A">
        <w:rPr>
          <w:rFonts w:ascii="Times New Roman" w:hAnsi="Times New Roman" w:cs="Times New Roman"/>
          <w:sz w:val="24"/>
          <w:szCs w:val="24"/>
        </w:rPr>
        <w:t xml:space="preserve"> аграрно-технологического техникума Минобразования Чувашии </w:t>
      </w:r>
    </w:p>
    <w:p w:rsidR="00EC75E6" w:rsidRPr="00B9568A" w:rsidRDefault="00EC75E6" w:rsidP="00B956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sz w:val="24"/>
          <w:szCs w:val="24"/>
        </w:rPr>
        <w:t>Приказ №</w:t>
      </w:r>
      <w:r w:rsidR="00AC1287" w:rsidRPr="00B9568A">
        <w:rPr>
          <w:rFonts w:ascii="Times New Roman" w:hAnsi="Times New Roman" w:cs="Times New Roman"/>
          <w:sz w:val="24"/>
          <w:szCs w:val="24"/>
        </w:rPr>
        <w:t xml:space="preserve"> </w:t>
      </w:r>
      <w:r w:rsidR="00E6167B">
        <w:rPr>
          <w:rFonts w:ascii="Times New Roman" w:hAnsi="Times New Roman" w:cs="Times New Roman"/>
          <w:sz w:val="24"/>
          <w:szCs w:val="24"/>
        </w:rPr>
        <w:t>241-ОД  от 26.08.2022</w:t>
      </w:r>
      <w:r w:rsidRPr="00B9568A">
        <w:rPr>
          <w:rFonts w:ascii="Times New Roman" w:hAnsi="Times New Roman" w:cs="Times New Roman"/>
          <w:sz w:val="24"/>
          <w:szCs w:val="24"/>
        </w:rPr>
        <w:t>г.</w:t>
      </w:r>
    </w:p>
    <w:p w:rsidR="008E7D54" w:rsidRPr="00B9568A" w:rsidRDefault="008E7D54" w:rsidP="00261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54" w:rsidRPr="00B9568A" w:rsidRDefault="008E7D54" w:rsidP="008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54" w:rsidRPr="00B9568A" w:rsidRDefault="008E7D54" w:rsidP="008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B4" w:rsidRPr="00B9568A" w:rsidRDefault="002610B4" w:rsidP="00B95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8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E7D54" w:rsidRPr="00B9568A" w:rsidRDefault="002610B4" w:rsidP="00B9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sz w:val="24"/>
          <w:szCs w:val="24"/>
        </w:rPr>
        <w:t xml:space="preserve">студенческого научного творчества </w:t>
      </w:r>
    </w:p>
    <w:p w:rsidR="008E7D54" w:rsidRPr="00B9568A" w:rsidRDefault="002610B4" w:rsidP="00B9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568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68A">
        <w:rPr>
          <w:rFonts w:ascii="Times New Roman" w:hAnsi="Times New Roman" w:cs="Times New Roman"/>
          <w:sz w:val="24"/>
          <w:szCs w:val="24"/>
        </w:rPr>
        <w:t xml:space="preserve"> аграрно-технологического техникума </w:t>
      </w:r>
    </w:p>
    <w:p w:rsidR="00EC75E6" w:rsidRPr="00B9568A" w:rsidRDefault="00E6167B" w:rsidP="00B9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 на 2022-2023</w:t>
      </w:r>
      <w:r w:rsidR="002610B4" w:rsidRPr="00B9568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7FA1" w:rsidRPr="00B9568A" w:rsidRDefault="00A17FA1" w:rsidP="00B9568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13E2" w:rsidRPr="00B9568A" w:rsidRDefault="00A17FA1" w:rsidP="00B9568A">
      <w:pPr>
        <w:ind w:left="284"/>
        <w:rPr>
          <w:rFonts w:ascii="Times New Roman" w:hAnsi="Times New Roman" w:cs="Times New Roman"/>
          <w:sz w:val="24"/>
          <w:szCs w:val="24"/>
        </w:rPr>
      </w:pPr>
      <w:r w:rsidRPr="00B9568A">
        <w:rPr>
          <w:rFonts w:ascii="Times New Roman" w:hAnsi="Times New Roman" w:cs="Times New Roman"/>
          <w:b/>
          <w:sz w:val="24"/>
          <w:szCs w:val="24"/>
        </w:rPr>
        <w:t>Цель:</w:t>
      </w:r>
      <w:r w:rsidRPr="00B9568A">
        <w:rPr>
          <w:rFonts w:ascii="Times New Roman" w:hAnsi="Times New Roman" w:cs="Times New Roman"/>
          <w:sz w:val="24"/>
          <w:szCs w:val="24"/>
        </w:rPr>
        <w:t xml:space="preserve"> формирования у обучающихся компетентности в сфере самостоятельной исследовательской деятельности, развития их интеллектуальных и творческих способностей </w:t>
      </w:r>
    </w:p>
    <w:p w:rsidR="00A17FA1" w:rsidRPr="00B9568A" w:rsidRDefault="00A17FA1" w:rsidP="00B9568A">
      <w:pPr>
        <w:ind w:left="284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956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13E2" w:rsidRPr="00B9568A" w:rsidRDefault="00A17FA1" w:rsidP="00B9568A">
      <w:pPr>
        <w:pStyle w:val="a4"/>
        <w:numPr>
          <w:ilvl w:val="0"/>
          <w:numId w:val="6"/>
        </w:numPr>
        <w:jc w:val="both"/>
        <w:rPr>
          <w:rFonts w:eastAsiaTheme="minorHAnsi"/>
        </w:rPr>
      </w:pPr>
      <w:r w:rsidRPr="00B9568A">
        <w:rPr>
          <w:rFonts w:eastAsiaTheme="minorHAnsi"/>
        </w:rPr>
        <w:t xml:space="preserve">раскрытие интересов и склонностей обучающихся к научно-исследовательской, опытно-экспериментальной деятельности, рационализаторству; </w:t>
      </w:r>
    </w:p>
    <w:p w:rsidR="007F13E2" w:rsidRPr="00B9568A" w:rsidRDefault="00A17FA1" w:rsidP="00B9568A">
      <w:pPr>
        <w:pStyle w:val="a4"/>
        <w:numPr>
          <w:ilvl w:val="0"/>
          <w:numId w:val="6"/>
        </w:numPr>
        <w:jc w:val="both"/>
      </w:pPr>
      <w:r w:rsidRPr="00B9568A">
        <w:rPr>
          <w:rFonts w:eastAsiaTheme="minorEastAsia"/>
        </w:rPr>
        <w:t xml:space="preserve">содействие формированию личностных и профессиональных качеств обучающихся: творческого подхода к делу, умения доводить его до конца, умения постоянно учиться, обновлять свои знания и др. </w:t>
      </w:r>
    </w:p>
    <w:p w:rsidR="007F13E2" w:rsidRPr="00B9568A" w:rsidRDefault="00A17FA1" w:rsidP="00B9568A">
      <w:pPr>
        <w:pStyle w:val="a4"/>
        <w:numPr>
          <w:ilvl w:val="0"/>
          <w:numId w:val="6"/>
        </w:numPr>
        <w:jc w:val="both"/>
      </w:pPr>
      <w:r w:rsidRPr="00B9568A">
        <w:rPr>
          <w:rFonts w:eastAsiaTheme="minorEastAsia"/>
        </w:rPr>
        <w:t xml:space="preserve">проведение исследований, имеющих практическое значение; </w:t>
      </w:r>
    </w:p>
    <w:p w:rsidR="007F13E2" w:rsidRPr="00B9568A" w:rsidRDefault="00A17FA1" w:rsidP="00B9568A">
      <w:pPr>
        <w:pStyle w:val="a4"/>
        <w:numPr>
          <w:ilvl w:val="0"/>
          <w:numId w:val="6"/>
        </w:numPr>
        <w:jc w:val="both"/>
      </w:pPr>
      <w:r w:rsidRPr="00B9568A">
        <w:rPr>
          <w:rFonts w:eastAsiaTheme="minorEastAsia"/>
        </w:rPr>
        <w:t>пропаганда достижений науки и техники</w:t>
      </w:r>
    </w:p>
    <w:p w:rsidR="00A17FA1" w:rsidRPr="00B9568A" w:rsidRDefault="00A17FA1" w:rsidP="00B95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25"/>
        <w:gridCol w:w="1276"/>
        <w:gridCol w:w="3072"/>
        <w:gridCol w:w="1606"/>
      </w:tblGrid>
      <w:tr w:rsidR="00A02665" w:rsidRPr="008A431B" w:rsidTr="00E6167B">
        <w:trPr>
          <w:trHeight w:val="551"/>
        </w:trPr>
        <w:tc>
          <w:tcPr>
            <w:tcW w:w="660" w:type="dxa"/>
          </w:tcPr>
          <w:p w:rsidR="00B9568A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</w:rPr>
              <w:t>№</w:t>
            </w:r>
            <w:r w:rsidR="00B9568A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</w:rPr>
            </w:pPr>
            <w:r w:rsidRPr="008A431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</w:rPr>
            </w:pPr>
            <w:proofErr w:type="spellStart"/>
            <w:r w:rsidRPr="008A431B">
              <w:rPr>
                <w:b/>
                <w:sz w:val="20"/>
                <w:szCs w:val="20"/>
              </w:rPr>
              <w:t>Содержание</w:t>
            </w:r>
            <w:proofErr w:type="spellEnd"/>
            <w:r w:rsidR="00DF005C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31B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</w:rPr>
            </w:pPr>
            <w:proofErr w:type="spellStart"/>
            <w:r w:rsidRPr="008A431B">
              <w:rPr>
                <w:b/>
                <w:sz w:val="20"/>
                <w:szCs w:val="20"/>
              </w:rPr>
              <w:t>Сроки</w:t>
            </w:r>
            <w:proofErr w:type="spellEnd"/>
          </w:p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</w:rPr>
            </w:pPr>
            <w:proofErr w:type="spellStart"/>
            <w:r w:rsidRPr="008A431B">
              <w:rPr>
                <w:b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3072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Цель мероприятия</w:t>
            </w:r>
          </w:p>
        </w:tc>
        <w:tc>
          <w:tcPr>
            <w:tcW w:w="1606" w:type="dxa"/>
          </w:tcPr>
          <w:p w:rsidR="00E6167B" w:rsidRDefault="00E6167B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Предполагаемый</w:t>
            </w:r>
            <w:proofErr w:type="gramEnd"/>
          </w:p>
          <w:p w:rsidR="00A02665" w:rsidRPr="008A431B" w:rsidRDefault="00E6167B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</w:t>
            </w:r>
            <w:r w:rsidR="00A02665" w:rsidRPr="008A431B">
              <w:rPr>
                <w:b/>
                <w:sz w:val="20"/>
                <w:szCs w:val="20"/>
                <w:lang w:val="ru-RU"/>
              </w:rPr>
              <w:t>исленны</w:t>
            </w:r>
            <w:r w:rsidR="00B9568A" w:rsidRPr="008A431B">
              <w:rPr>
                <w:b/>
                <w:sz w:val="20"/>
                <w:szCs w:val="20"/>
                <w:lang w:val="ru-RU"/>
              </w:rPr>
              <w:t xml:space="preserve">й </w:t>
            </w:r>
            <w:r w:rsidR="00A02665" w:rsidRPr="008A431B">
              <w:rPr>
                <w:b/>
                <w:sz w:val="20"/>
                <w:szCs w:val="20"/>
                <w:lang w:val="ru-RU"/>
              </w:rPr>
              <w:t>охват студентов</w:t>
            </w:r>
          </w:p>
        </w:tc>
      </w:tr>
      <w:tr w:rsidR="00A02665" w:rsidRPr="008A431B" w:rsidTr="00E6167B">
        <w:trPr>
          <w:trHeight w:val="275"/>
        </w:trPr>
        <w:tc>
          <w:tcPr>
            <w:tcW w:w="8033" w:type="dxa"/>
            <w:gridSpan w:val="4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</w:rPr>
            </w:pPr>
            <w:r w:rsidRPr="008A431B">
              <w:rPr>
                <w:b/>
                <w:sz w:val="20"/>
                <w:szCs w:val="20"/>
              </w:rPr>
              <w:t>1.Программно-нормативное</w:t>
            </w:r>
            <w:r w:rsidR="00B9568A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31B">
              <w:rPr>
                <w:b/>
                <w:sz w:val="20"/>
                <w:szCs w:val="20"/>
              </w:rPr>
              <w:t>обеспечение</w:t>
            </w:r>
            <w:proofErr w:type="spellEnd"/>
            <w:r w:rsidR="00B9568A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b/>
                <w:sz w:val="20"/>
                <w:szCs w:val="20"/>
                <w:lang w:val="ru-RU"/>
              </w:rPr>
              <w:t>СНО</w:t>
            </w:r>
          </w:p>
        </w:tc>
        <w:tc>
          <w:tcPr>
            <w:tcW w:w="1606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left"/>
              <w:rPr>
                <w:b/>
                <w:sz w:val="20"/>
                <w:szCs w:val="20"/>
              </w:rPr>
            </w:pPr>
          </w:p>
        </w:tc>
      </w:tr>
      <w:tr w:rsidR="00A02665" w:rsidRPr="008A431B" w:rsidTr="00E6167B">
        <w:trPr>
          <w:trHeight w:val="551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1.1.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Разработка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и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утверждение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плана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работы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СНО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на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E6167B">
              <w:rPr>
                <w:sz w:val="20"/>
                <w:szCs w:val="20"/>
                <w:lang w:val="ru-RU"/>
              </w:rPr>
              <w:t>2022-2023</w:t>
            </w:r>
            <w:r w:rsidRPr="008A431B">
              <w:rPr>
                <w:sz w:val="20"/>
                <w:szCs w:val="20"/>
                <w:lang w:val="ru-RU"/>
              </w:rPr>
              <w:t xml:space="preserve"> учебный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276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072" w:type="dxa"/>
          </w:tcPr>
          <w:p w:rsidR="00A02665" w:rsidRPr="008A431B" w:rsidRDefault="00765C9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Обсуждение вопросов по организации деятельности СНО </w:t>
            </w:r>
          </w:p>
        </w:tc>
        <w:tc>
          <w:tcPr>
            <w:tcW w:w="1606" w:type="dxa"/>
          </w:tcPr>
          <w:p w:rsidR="00A02665" w:rsidRPr="008A431B" w:rsidRDefault="00B9568A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1</w:t>
            </w:r>
            <w:r w:rsidR="008A431B">
              <w:rPr>
                <w:sz w:val="20"/>
                <w:szCs w:val="20"/>
                <w:lang w:val="ru-RU"/>
              </w:rPr>
              <w:t>0</w:t>
            </w:r>
          </w:p>
        </w:tc>
      </w:tr>
      <w:tr w:rsidR="00A02665" w:rsidRPr="008A431B" w:rsidTr="00E6167B">
        <w:trPr>
          <w:trHeight w:val="1380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1.2.</w:t>
            </w:r>
          </w:p>
        </w:tc>
        <w:tc>
          <w:tcPr>
            <w:tcW w:w="3025" w:type="dxa"/>
          </w:tcPr>
          <w:p w:rsidR="00A02665" w:rsidRPr="008A431B" w:rsidRDefault="00B9568A" w:rsidP="004429A2">
            <w:pPr>
              <w:pStyle w:val="TableParagraph"/>
              <w:tabs>
                <w:tab w:val="left" w:pos="2323"/>
                <w:tab w:val="left" w:pos="3115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Корректировка </w:t>
            </w:r>
            <w:r w:rsidR="00A02665" w:rsidRPr="008A431B">
              <w:rPr>
                <w:sz w:val="20"/>
                <w:szCs w:val="20"/>
                <w:lang w:val="ru-RU"/>
              </w:rPr>
              <w:t>и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776742" w:rsidRPr="008A431B">
              <w:rPr>
                <w:sz w:val="20"/>
                <w:szCs w:val="20"/>
                <w:lang w:val="ru-RU"/>
              </w:rPr>
              <w:t>о</w:t>
            </w:r>
            <w:r w:rsidR="00A02665" w:rsidRPr="008A431B">
              <w:rPr>
                <w:spacing w:val="-1"/>
                <w:sz w:val="20"/>
                <w:szCs w:val="20"/>
                <w:lang w:val="ru-RU"/>
              </w:rPr>
              <w:t>бновление</w:t>
            </w:r>
            <w:r w:rsidR="007076B4" w:rsidRPr="008A431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нормативно-правовой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документации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деятельности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С</w:t>
            </w:r>
            <w:r w:rsidR="00B504E6" w:rsidRPr="008A431B">
              <w:rPr>
                <w:sz w:val="20"/>
                <w:szCs w:val="20"/>
                <w:lang w:val="ru-RU"/>
              </w:rPr>
              <w:t>Н</w:t>
            </w:r>
            <w:r w:rsidR="00A02665" w:rsidRPr="008A431B">
              <w:rPr>
                <w:sz w:val="20"/>
                <w:szCs w:val="20"/>
                <w:lang w:val="ru-RU"/>
              </w:rPr>
              <w:t>О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(должностные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инструкции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руководителя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  <w:r w:rsidR="00A02665" w:rsidRPr="008A431B">
              <w:rPr>
                <w:sz w:val="20"/>
                <w:szCs w:val="20"/>
                <w:lang w:val="ru-RU"/>
              </w:rPr>
              <w:t>,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структура</w:t>
            </w:r>
            <w:r w:rsidR="007076B4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СНО)</w:t>
            </w:r>
          </w:p>
        </w:tc>
        <w:tc>
          <w:tcPr>
            <w:tcW w:w="1276" w:type="dxa"/>
          </w:tcPr>
          <w:p w:rsid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A02665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</w:tcPr>
          <w:p w:rsidR="00A02665" w:rsidRPr="008A431B" w:rsidRDefault="00765C9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Обсуждение вопросов деят</w:t>
            </w:r>
            <w:r w:rsidR="00D2260C" w:rsidRPr="008A431B">
              <w:rPr>
                <w:sz w:val="20"/>
                <w:szCs w:val="20"/>
                <w:lang w:val="ru-RU"/>
              </w:rPr>
              <w:t xml:space="preserve">ельности и </w:t>
            </w:r>
            <w:r w:rsidR="00B9568A" w:rsidRPr="008A431B">
              <w:rPr>
                <w:sz w:val="20"/>
                <w:szCs w:val="20"/>
                <w:lang w:val="ru-RU"/>
              </w:rPr>
              <w:t>п</w:t>
            </w:r>
            <w:r w:rsidR="00D2260C" w:rsidRPr="008A431B">
              <w:rPr>
                <w:sz w:val="20"/>
                <w:szCs w:val="20"/>
                <w:lang w:val="ru-RU"/>
              </w:rPr>
              <w:t>ерспектив развития С</w:t>
            </w:r>
            <w:r w:rsidRPr="008A431B">
              <w:rPr>
                <w:sz w:val="20"/>
                <w:szCs w:val="20"/>
                <w:lang w:val="ru-RU"/>
              </w:rPr>
              <w:t>НО</w:t>
            </w:r>
          </w:p>
        </w:tc>
        <w:tc>
          <w:tcPr>
            <w:tcW w:w="1606" w:type="dxa"/>
          </w:tcPr>
          <w:p w:rsidR="00A02665" w:rsidRPr="008A431B" w:rsidRDefault="00B9568A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1</w:t>
            </w:r>
            <w:r w:rsidR="008A431B">
              <w:rPr>
                <w:sz w:val="20"/>
                <w:szCs w:val="20"/>
                <w:lang w:val="ru-RU"/>
              </w:rPr>
              <w:t>0</w:t>
            </w:r>
          </w:p>
        </w:tc>
      </w:tr>
      <w:tr w:rsidR="00A02665" w:rsidRPr="008A431B" w:rsidTr="00E6167B">
        <w:trPr>
          <w:trHeight w:val="554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1.3.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Подготовка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отчета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о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деятельности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</w:t>
            </w:r>
            <w:r w:rsidR="00B504E6" w:rsidRPr="008A431B">
              <w:rPr>
                <w:sz w:val="20"/>
                <w:szCs w:val="20"/>
                <w:lang w:val="ru-RU"/>
              </w:rPr>
              <w:t>Н</w:t>
            </w:r>
            <w:r w:rsidRPr="008A431B">
              <w:rPr>
                <w:sz w:val="20"/>
                <w:szCs w:val="20"/>
                <w:lang w:val="ru-RU"/>
              </w:rPr>
              <w:t>О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за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="002A3C56" w:rsidRPr="008A431B">
              <w:rPr>
                <w:sz w:val="20"/>
                <w:szCs w:val="20"/>
                <w:lang w:val="ru-RU"/>
              </w:rPr>
              <w:t>2021-2022</w:t>
            </w:r>
            <w:r w:rsidRPr="008A431B">
              <w:rPr>
                <w:sz w:val="20"/>
                <w:szCs w:val="20"/>
                <w:lang w:val="ru-RU"/>
              </w:rPr>
              <w:t xml:space="preserve"> учебный</w:t>
            </w:r>
            <w:r w:rsidR="00B9568A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276" w:type="dxa"/>
          </w:tcPr>
          <w:p w:rsidR="00A02665" w:rsidRPr="008A431B" w:rsidRDefault="002A3C56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3072" w:type="dxa"/>
          </w:tcPr>
          <w:p w:rsidR="00A02665" w:rsidRPr="008A431B" w:rsidRDefault="00D2260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Обсуждение и подведение итогов деятельности  СНО. Мониторинг достижений членов СНО</w:t>
            </w:r>
          </w:p>
        </w:tc>
        <w:tc>
          <w:tcPr>
            <w:tcW w:w="1606" w:type="dxa"/>
          </w:tcPr>
          <w:p w:rsidR="00A02665" w:rsidRPr="008A431B" w:rsidRDefault="00B9568A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1</w:t>
            </w:r>
            <w:r w:rsidR="008A431B">
              <w:rPr>
                <w:sz w:val="20"/>
                <w:szCs w:val="20"/>
                <w:lang w:val="ru-RU"/>
              </w:rPr>
              <w:t>0</w:t>
            </w:r>
          </w:p>
        </w:tc>
      </w:tr>
      <w:tr w:rsidR="00B9568A" w:rsidRPr="008A431B" w:rsidTr="00E6167B">
        <w:trPr>
          <w:trHeight w:val="275"/>
        </w:trPr>
        <w:tc>
          <w:tcPr>
            <w:tcW w:w="9639" w:type="dxa"/>
            <w:gridSpan w:val="5"/>
          </w:tcPr>
          <w:p w:rsidR="00B9568A" w:rsidRPr="008A431B" w:rsidRDefault="00B9568A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2.Организационно-методическое обеспечение СНО</w:t>
            </w:r>
          </w:p>
        </w:tc>
      </w:tr>
      <w:tr w:rsidR="00A02665" w:rsidRPr="008A431B" w:rsidTr="00E6167B">
        <w:trPr>
          <w:trHeight w:val="275"/>
        </w:trPr>
        <w:tc>
          <w:tcPr>
            <w:tcW w:w="8033" w:type="dxa"/>
            <w:gridSpan w:val="4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2.1.Организационная</w:t>
            </w:r>
            <w:r w:rsidR="00B9568A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606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A02665" w:rsidRPr="008A431B" w:rsidTr="00E6167B">
        <w:trPr>
          <w:trHeight w:val="551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3025" w:type="dxa"/>
          </w:tcPr>
          <w:p w:rsidR="00A02665" w:rsidRPr="008A431B" w:rsidRDefault="00B9568A" w:rsidP="004429A2">
            <w:pPr>
              <w:pStyle w:val="TableParagraph"/>
              <w:tabs>
                <w:tab w:val="left" w:pos="1937"/>
                <w:tab w:val="left" w:pos="2997"/>
                <w:tab w:val="left" w:pos="4179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Привлечение, </w:t>
            </w:r>
            <w:r w:rsidR="00A02665" w:rsidRPr="008A431B">
              <w:rPr>
                <w:sz w:val="20"/>
                <w:szCs w:val="20"/>
                <w:lang w:val="ru-RU"/>
              </w:rPr>
              <w:t>выбор</w:t>
            </w:r>
            <w:r w:rsidRPr="008A431B">
              <w:rPr>
                <w:sz w:val="20"/>
                <w:szCs w:val="20"/>
                <w:lang w:val="ru-RU"/>
              </w:rPr>
              <w:t xml:space="preserve"> состава </w:t>
            </w:r>
            <w:r w:rsidR="00A02665" w:rsidRPr="008A431B">
              <w:rPr>
                <w:sz w:val="20"/>
                <w:szCs w:val="20"/>
                <w:lang w:val="ru-RU"/>
              </w:rPr>
              <w:t>и</w:t>
            </w:r>
          </w:p>
          <w:p w:rsidR="00A02665" w:rsidRPr="008A431B" w:rsidRDefault="00B9568A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С</w:t>
            </w:r>
            <w:r w:rsidR="00A02665" w:rsidRPr="008A431B">
              <w:rPr>
                <w:sz w:val="20"/>
                <w:szCs w:val="20"/>
                <w:lang w:val="ru-RU"/>
              </w:rPr>
              <w:t>туденческого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актива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С</w:t>
            </w:r>
            <w:r w:rsidR="00B504E6" w:rsidRPr="008A431B">
              <w:rPr>
                <w:sz w:val="20"/>
                <w:szCs w:val="20"/>
                <w:lang w:val="ru-RU"/>
              </w:rPr>
              <w:t>Н</w:t>
            </w:r>
            <w:r w:rsidR="00A02665" w:rsidRPr="008A431B">
              <w:rPr>
                <w:sz w:val="20"/>
                <w:szCs w:val="20"/>
                <w:lang w:val="ru-RU"/>
              </w:rPr>
              <w:t>О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техникума</w:t>
            </w:r>
            <w:r w:rsidR="00776742" w:rsidRPr="008A431B">
              <w:rPr>
                <w:sz w:val="20"/>
                <w:szCs w:val="20"/>
                <w:lang w:val="ru-RU"/>
              </w:rPr>
              <w:t xml:space="preserve"> (путем </w:t>
            </w:r>
            <w:proofErr w:type="spellStart"/>
            <w:r w:rsidR="00776742" w:rsidRPr="008A431B">
              <w:rPr>
                <w:sz w:val="20"/>
                <w:szCs w:val="20"/>
                <w:lang w:val="ru-RU"/>
              </w:rPr>
              <w:t>онлайн-голосования</w:t>
            </w:r>
            <w:proofErr w:type="spellEnd"/>
            <w:r w:rsidR="00776742" w:rsidRPr="008A431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A02665" w:rsidRPr="008A431B" w:rsidRDefault="002B4CC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с</w:t>
            </w:r>
            <w:r w:rsidR="00A02665" w:rsidRPr="008A431B">
              <w:rPr>
                <w:sz w:val="20"/>
                <w:szCs w:val="20"/>
              </w:rPr>
              <w:t>ентябрь</w:t>
            </w:r>
            <w:proofErr w:type="spellEnd"/>
            <w:r w:rsidR="00A02665" w:rsidRPr="008A431B">
              <w:rPr>
                <w:sz w:val="20"/>
                <w:szCs w:val="20"/>
              </w:rPr>
              <w:t>-</w:t>
            </w:r>
          </w:p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3072" w:type="dxa"/>
          </w:tcPr>
          <w:p w:rsidR="00A02665" w:rsidRPr="008A431B" w:rsidRDefault="00D2260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Цель выборов председателя СНО путем онлайн-голосования – открытость, правовое образование и воспитание студентов</w:t>
            </w:r>
          </w:p>
        </w:tc>
        <w:tc>
          <w:tcPr>
            <w:tcW w:w="1606" w:type="dxa"/>
          </w:tcPr>
          <w:p w:rsidR="00A02665" w:rsidRPr="008A431B" w:rsidRDefault="008A431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A02665" w:rsidRPr="008A431B" w:rsidTr="00E6167B">
        <w:trPr>
          <w:trHeight w:val="1120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2.2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Общие</w:t>
            </w:r>
            <w:r w:rsidR="006E72A8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собрания</w:t>
            </w:r>
            <w:r w:rsidR="006E72A8"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  <w:r w:rsidRPr="008A431B">
              <w:rPr>
                <w:sz w:val="20"/>
                <w:szCs w:val="20"/>
                <w:lang w:val="ru-RU"/>
              </w:rPr>
              <w:t>:</w:t>
            </w:r>
          </w:p>
          <w:p w:rsidR="00A02665" w:rsidRPr="008A431B" w:rsidRDefault="00776742" w:rsidP="004429A2">
            <w:pPr>
              <w:pStyle w:val="TableParagraph"/>
              <w:tabs>
                <w:tab w:val="left" w:pos="284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- </w:t>
            </w:r>
            <w:r w:rsidR="00A02665" w:rsidRPr="008A431B">
              <w:rPr>
                <w:sz w:val="20"/>
                <w:szCs w:val="20"/>
                <w:lang w:val="ru-RU"/>
              </w:rPr>
              <w:t>организационное</w:t>
            </w:r>
          </w:p>
          <w:p w:rsidR="00A02665" w:rsidRPr="008A431B" w:rsidRDefault="00DF005C" w:rsidP="004429A2">
            <w:pPr>
              <w:pStyle w:val="TableParagraph"/>
              <w:tabs>
                <w:tab w:val="left" w:pos="612"/>
                <w:tab w:val="left" w:pos="1729"/>
                <w:tab w:val="left" w:pos="1943"/>
                <w:tab w:val="left" w:pos="3369"/>
                <w:tab w:val="left" w:pos="3625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A431B">
              <w:rPr>
                <w:sz w:val="20"/>
                <w:szCs w:val="20"/>
                <w:lang w:val="ru-RU"/>
              </w:rPr>
              <w:t xml:space="preserve">- отчетное </w:t>
            </w:r>
            <w:r w:rsidR="00A02665" w:rsidRPr="008A431B">
              <w:rPr>
                <w:sz w:val="20"/>
                <w:szCs w:val="20"/>
                <w:lang w:val="ru-RU"/>
              </w:rPr>
              <w:t>(подведение</w:t>
            </w:r>
            <w:r w:rsidR="006E72A8"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pacing w:val="-1"/>
                <w:sz w:val="20"/>
                <w:szCs w:val="20"/>
                <w:lang w:val="ru-RU"/>
              </w:rPr>
              <w:t>итогов</w:t>
            </w:r>
            <w:r w:rsidR="006E72A8" w:rsidRPr="008A431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6E72A8" w:rsidRPr="008A431B">
              <w:rPr>
                <w:sz w:val="20"/>
                <w:szCs w:val="20"/>
                <w:lang w:val="ru-RU"/>
              </w:rPr>
              <w:t xml:space="preserve">работы, награждение </w:t>
            </w:r>
            <w:r w:rsidR="00A02665" w:rsidRPr="008A431B">
              <w:rPr>
                <w:sz w:val="20"/>
                <w:szCs w:val="20"/>
                <w:lang w:val="ru-RU"/>
              </w:rPr>
              <w:t>наиболее</w:t>
            </w:r>
            <w:proofErr w:type="gramEnd"/>
          </w:p>
          <w:p w:rsidR="00A02665" w:rsidRPr="008A431B" w:rsidRDefault="00DF005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а</w:t>
            </w:r>
            <w:r w:rsidR="00A02665" w:rsidRPr="008A431B">
              <w:rPr>
                <w:sz w:val="20"/>
                <w:szCs w:val="20"/>
                <w:lang w:val="ru-RU"/>
              </w:rPr>
              <w:t>ктивных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участников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  <w:r w:rsidR="00A02665" w:rsidRPr="008A431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6E72A8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proofErr w:type="spellStart"/>
            <w:r w:rsidR="00A02665" w:rsidRPr="008A431B">
              <w:rPr>
                <w:sz w:val="20"/>
                <w:szCs w:val="20"/>
              </w:rPr>
              <w:t>ктябрь</w:t>
            </w:r>
            <w:proofErr w:type="spellEnd"/>
            <w:r w:rsidR="006E72A8"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A02665" w:rsidRPr="008A431B" w:rsidRDefault="007767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pacing w:val="-57"/>
                <w:sz w:val="20"/>
                <w:szCs w:val="20"/>
                <w:lang w:val="ru-RU"/>
              </w:rPr>
              <w:t>–</w:t>
            </w:r>
            <w:r w:rsidR="006E72A8" w:rsidRPr="008A431B">
              <w:rPr>
                <w:spacing w:val="-57"/>
                <w:sz w:val="20"/>
                <w:szCs w:val="20"/>
                <w:lang w:val="ru-RU"/>
              </w:rPr>
              <w:t xml:space="preserve">    </w:t>
            </w:r>
            <w:r w:rsidR="006E72A8" w:rsidRPr="008A431B">
              <w:rPr>
                <w:sz w:val="20"/>
                <w:szCs w:val="20"/>
                <w:lang w:val="ru-RU"/>
              </w:rPr>
              <w:t xml:space="preserve"> </w:t>
            </w:r>
            <w:r w:rsidR="008A431B">
              <w:rPr>
                <w:sz w:val="20"/>
                <w:szCs w:val="20"/>
                <w:lang w:val="ru-RU"/>
              </w:rPr>
              <w:t xml:space="preserve"> </w:t>
            </w:r>
            <w:r w:rsidR="006E72A8" w:rsidRPr="008A431B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3072" w:type="dxa"/>
          </w:tcPr>
          <w:p w:rsidR="00A02665" w:rsidRPr="008A431B" w:rsidRDefault="008A431B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Привлечение </w:t>
            </w:r>
            <w:r w:rsidRPr="008A431B">
              <w:rPr>
                <w:sz w:val="20"/>
                <w:szCs w:val="20"/>
                <w:lang w:val="ru-RU"/>
              </w:rPr>
              <w:t>студентов к участию в научных мероприятиях различных уровней</w:t>
            </w:r>
            <w:r>
              <w:rPr>
                <w:sz w:val="20"/>
                <w:szCs w:val="20"/>
                <w:lang w:val="ru-RU"/>
              </w:rPr>
              <w:t xml:space="preserve">, развивать интерес к исследовательской деятельности. </w:t>
            </w:r>
          </w:p>
        </w:tc>
        <w:tc>
          <w:tcPr>
            <w:tcW w:w="1606" w:type="dxa"/>
          </w:tcPr>
          <w:p w:rsidR="00A02665" w:rsidRP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3808F2">
              <w:rPr>
                <w:sz w:val="20"/>
                <w:szCs w:val="20"/>
                <w:lang w:val="ru-RU"/>
              </w:rPr>
              <w:t>54</w:t>
            </w:r>
          </w:p>
        </w:tc>
      </w:tr>
      <w:tr w:rsidR="00A02665" w:rsidRPr="008A431B" w:rsidTr="00E6167B">
        <w:trPr>
          <w:trHeight w:val="1382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lastRenderedPageBreak/>
              <w:t>2.3.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Координация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деятельности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отделений, оказание организационной и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консультативной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помощи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членам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техникума,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="00776742" w:rsidRPr="008A431B">
              <w:rPr>
                <w:sz w:val="20"/>
                <w:szCs w:val="20"/>
                <w:lang w:val="ru-RU"/>
              </w:rPr>
              <w:t>назначение наставников</w:t>
            </w:r>
          </w:p>
        </w:tc>
        <w:tc>
          <w:tcPr>
            <w:tcW w:w="1276" w:type="dxa"/>
          </w:tcPr>
          <w:p w:rsid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A02665" w:rsidRPr="008A431B">
              <w:rPr>
                <w:sz w:val="20"/>
                <w:szCs w:val="20"/>
              </w:rPr>
              <w:t>течение</w:t>
            </w:r>
            <w:proofErr w:type="spellEnd"/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02665"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</w:tcPr>
          <w:p w:rsidR="00A02665" w:rsidRPr="008A431B" w:rsidRDefault="001A03B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rFonts w:eastAsiaTheme="minorEastAsia"/>
                <w:sz w:val="20"/>
                <w:szCs w:val="20"/>
                <w:lang w:val="ru-RU"/>
              </w:rPr>
              <w:t xml:space="preserve">В преддверии старта года </w:t>
            </w:r>
            <w:r w:rsidR="00EB179C" w:rsidRPr="008A431B">
              <w:rPr>
                <w:rFonts w:eastAsiaTheme="minorEastAsia"/>
                <w:sz w:val="20"/>
                <w:szCs w:val="20"/>
                <w:lang w:val="ru-RU"/>
              </w:rPr>
              <w:t>Педагога и наставника, обсуд</w:t>
            </w:r>
            <w:r w:rsidRPr="008A431B">
              <w:rPr>
                <w:rFonts w:eastAsiaTheme="minorEastAsia"/>
                <w:sz w:val="20"/>
                <w:szCs w:val="20"/>
                <w:lang w:val="ru-RU"/>
              </w:rPr>
              <w:t>ить</w:t>
            </w:r>
            <w:bookmarkStart w:id="0" w:name="_GoBack"/>
            <w:bookmarkEnd w:id="0"/>
            <w:r w:rsidRPr="008A431B">
              <w:rPr>
                <w:rFonts w:eastAsiaTheme="minorEastAsia"/>
                <w:sz w:val="20"/>
                <w:szCs w:val="20"/>
                <w:lang w:val="ru-RU"/>
              </w:rPr>
              <w:t xml:space="preserve"> студенческое наставничество в контексте взаимодействия наставника - студента старших курсов (выпускника) со студентами младших курсов техникума в целях поддержки в учебной, коммуникативной, творческой, практической деятельности.</w:t>
            </w:r>
          </w:p>
        </w:tc>
        <w:tc>
          <w:tcPr>
            <w:tcW w:w="1606" w:type="dxa"/>
          </w:tcPr>
          <w:p w:rsidR="00A02665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54</w:t>
            </w:r>
          </w:p>
        </w:tc>
      </w:tr>
      <w:tr w:rsidR="00A02665" w:rsidRPr="008A431B" w:rsidTr="00E6167B">
        <w:trPr>
          <w:trHeight w:val="275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2.4.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left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Заседание</w:t>
            </w:r>
            <w:proofErr w:type="spellEnd"/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31B">
              <w:rPr>
                <w:sz w:val="20"/>
                <w:szCs w:val="20"/>
              </w:rPr>
              <w:t>совета</w:t>
            </w:r>
            <w:proofErr w:type="spellEnd"/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</w:p>
        </w:tc>
        <w:tc>
          <w:tcPr>
            <w:tcW w:w="1276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1раз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</w:rPr>
              <w:t>в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31B">
              <w:rPr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3072" w:type="dxa"/>
          </w:tcPr>
          <w:p w:rsidR="00A02665" w:rsidRPr="008A431B" w:rsidRDefault="00EB179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Создать условия для всестороннего, наиболее полного развития и реализации творческого и научного потенциала студентов – членов СНО</w:t>
            </w:r>
            <w:r w:rsidR="008A431B">
              <w:rPr>
                <w:sz w:val="20"/>
                <w:szCs w:val="20"/>
                <w:lang w:val="ru-RU"/>
              </w:rPr>
              <w:t>, выбор новых направлений в работе СНО</w:t>
            </w:r>
          </w:p>
        </w:tc>
        <w:tc>
          <w:tcPr>
            <w:tcW w:w="1606" w:type="dxa"/>
          </w:tcPr>
          <w:p w:rsidR="00A02665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B504E6" w:rsidRPr="008A431B" w:rsidTr="00E6167B">
        <w:trPr>
          <w:trHeight w:val="275"/>
        </w:trPr>
        <w:tc>
          <w:tcPr>
            <w:tcW w:w="9639" w:type="dxa"/>
            <w:gridSpan w:val="5"/>
          </w:tcPr>
          <w:p w:rsidR="00776742" w:rsidRPr="008A431B" w:rsidRDefault="00B504E6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2.2.Организация</w:t>
            </w:r>
            <w:r w:rsidR="00EB179C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научно-исследовательской</w:t>
            </w:r>
            <w:r w:rsidR="00EB179C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 xml:space="preserve">работы, работы </w:t>
            </w:r>
          </w:p>
          <w:p w:rsidR="00B504E6" w:rsidRPr="008A431B" w:rsidRDefault="00B504E6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лаборатории научно-технического творчества</w:t>
            </w:r>
          </w:p>
        </w:tc>
      </w:tr>
      <w:tr w:rsidR="00A02665" w:rsidRPr="008A431B" w:rsidTr="00E6167B">
        <w:trPr>
          <w:trHeight w:val="1104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2.2.1.</w:t>
            </w:r>
          </w:p>
        </w:tc>
        <w:tc>
          <w:tcPr>
            <w:tcW w:w="3025" w:type="dxa"/>
          </w:tcPr>
          <w:p w:rsidR="00A02665" w:rsidRPr="008A431B" w:rsidRDefault="00EB179C" w:rsidP="004429A2">
            <w:pPr>
              <w:pStyle w:val="TableParagraph"/>
              <w:tabs>
                <w:tab w:val="left" w:pos="2263"/>
                <w:tab w:val="left" w:pos="2803"/>
                <w:tab w:val="left" w:pos="3326"/>
                <w:tab w:val="left" w:pos="4190"/>
              </w:tabs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Информирование </w:t>
            </w:r>
            <w:r w:rsidR="00A02665" w:rsidRPr="008A431B">
              <w:rPr>
                <w:sz w:val="20"/>
                <w:szCs w:val="20"/>
                <w:lang w:val="ru-RU"/>
              </w:rPr>
              <w:t>членов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B504E6" w:rsidRPr="008A431B">
              <w:rPr>
                <w:sz w:val="20"/>
                <w:szCs w:val="20"/>
                <w:lang w:val="ru-RU"/>
              </w:rPr>
              <w:t>СНО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A02665" w:rsidRPr="008A431B">
              <w:rPr>
                <w:spacing w:val="-3"/>
                <w:sz w:val="20"/>
                <w:szCs w:val="20"/>
                <w:lang w:val="ru-RU"/>
              </w:rPr>
              <w:t>о</w:t>
            </w:r>
            <w:proofErr w:type="gramEnd"/>
            <w:r w:rsidRPr="008A431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 xml:space="preserve">республиканских, </w:t>
            </w:r>
            <w:r w:rsidR="00A02665" w:rsidRPr="008A431B">
              <w:rPr>
                <w:spacing w:val="-1"/>
                <w:sz w:val="20"/>
                <w:szCs w:val="20"/>
                <w:lang w:val="ru-RU"/>
              </w:rPr>
              <w:t>региональных,</w:t>
            </w:r>
          </w:p>
          <w:p w:rsidR="00A02665" w:rsidRPr="008A431B" w:rsidRDefault="00A02665" w:rsidP="004429A2">
            <w:pPr>
              <w:pStyle w:val="TableParagraph"/>
              <w:tabs>
                <w:tab w:val="left" w:pos="2637"/>
              </w:tabs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всероссийских,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pacing w:val="-1"/>
                <w:sz w:val="20"/>
                <w:szCs w:val="20"/>
                <w:lang w:val="ru-RU"/>
              </w:rPr>
              <w:t>международных</w:t>
            </w:r>
            <w:r w:rsidR="00EB179C" w:rsidRPr="008A431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31B">
              <w:rPr>
                <w:sz w:val="20"/>
                <w:szCs w:val="20"/>
                <w:lang w:val="ru-RU"/>
              </w:rPr>
              <w:t>конференциях</w:t>
            </w:r>
            <w:proofErr w:type="gramEnd"/>
            <w:r w:rsidRPr="008A431B">
              <w:rPr>
                <w:sz w:val="20"/>
                <w:szCs w:val="20"/>
                <w:lang w:val="ru-RU"/>
              </w:rPr>
              <w:t>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конкурсах,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олимпиадах</w:t>
            </w:r>
          </w:p>
        </w:tc>
        <w:tc>
          <w:tcPr>
            <w:tcW w:w="1276" w:type="dxa"/>
          </w:tcPr>
          <w:p w:rsid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A02665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</w:tcPr>
          <w:p w:rsidR="00A02665" w:rsidRPr="008A431B" w:rsidRDefault="00D2260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rFonts w:eastAsiaTheme="minorEastAsia"/>
                <w:sz w:val="20"/>
                <w:szCs w:val="20"/>
                <w:lang w:val="ru-RU"/>
              </w:rPr>
              <w:t xml:space="preserve">Цель: обозначить студентам основные направления научно-исследовательской, творческой деятельности, представить актуальные научные мероприятия и конкурсы, </w:t>
            </w:r>
          </w:p>
        </w:tc>
        <w:tc>
          <w:tcPr>
            <w:tcW w:w="1606" w:type="dxa"/>
          </w:tcPr>
          <w:p w:rsidR="00A02665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</w:tr>
      <w:tr w:rsidR="00A02665" w:rsidRPr="008A431B" w:rsidTr="00E6167B">
        <w:trPr>
          <w:trHeight w:val="1379"/>
        </w:trPr>
        <w:tc>
          <w:tcPr>
            <w:tcW w:w="660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2.2.2.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tabs>
                <w:tab w:val="left" w:pos="2803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Организация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участия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членов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</w:t>
            </w:r>
            <w:r w:rsidR="00776742" w:rsidRPr="008A431B">
              <w:rPr>
                <w:sz w:val="20"/>
                <w:szCs w:val="20"/>
                <w:lang w:val="ru-RU"/>
              </w:rPr>
              <w:t>Н</w:t>
            </w:r>
            <w:r w:rsidRPr="008A431B">
              <w:rPr>
                <w:sz w:val="20"/>
                <w:szCs w:val="20"/>
                <w:lang w:val="ru-RU"/>
              </w:rPr>
              <w:t>О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техникума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в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научно-практических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конференциях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различного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уровня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(</w:t>
            </w:r>
            <w:proofErr w:type="gramStart"/>
            <w:r w:rsidR="00776742" w:rsidRPr="008A431B">
              <w:rPr>
                <w:sz w:val="20"/>
                <w:szCs w:val="20"/>
                <w:lang w:val="ru-RU"/>
              </w:rPr>
              <w:t>районный</w:t>
            </w:r>
            <w:proofErr w:type="gramEnd"/>
            <w:r w:rsidR="00776742" w:rsidRPr="008A431B">
              <w:rPr>
                <w:sz w:val="20"/>
                <w:szCs w:val="20"/>
                <w:lang w:val="ru-RU"/>
              </w:rPr>
              <w:t xml:space="preserve">, </w:t>
            </w:r>
            <w:r w:rsidRPr="008A431B">
              <w:rPr>
                <w:sz w:val="20"/>
                <w:szCs w:val="20"/>
                <w:lang w:val="ru-RU"/>
              </w:rPr>
              <w:t>республиканских,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региональных,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всероссийских,</w:t>
            </w:r>
            <w:r w:rsidR="00EB179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международных)</w:t>
            </w:r>
          </w:p>
        </w:tc>
        <w:tc>
          <w:tcPr>
            <w:tcW w:w="1276" w:type="dxa"/>
          </w:tcPr>
          <w:p w:rsid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A02665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</w:tcPr>
          <w:p w:rsidR="00A02665" w:rsidRPr="008A431B" w:rsidRDefault="00D2260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rFonts w:eastAsiaTheme="minorEastAsia"/>
                <w:sz w:val="20"/>
                <w:szCs w:val="20"/>
                <w:lang w:val="ru-RU"/>
              </w:rPr>
              <w:t>акцентировать существующую взаимосвязь учебной работы и научной деятельности студентов</w:t>
            </w:r>
            <w:r w:rsidR="00EB179C" w:rsidRPr="008A431B">
              <w:rPr>
                <w:rFonts w:eastAsiaTheme="minorEastAsia"/>
                <w:sz w:val="20"/>
                <w:szCs w:val="20"/>
                <w:lang w:val="ru-RU"/>
              </w:rPr>
              <w:t>, развивать интерес к исследовательской деятельности, организации и проведении членами СНО актуальных исследований</w:t>
            </w:r>
          </w:p>
        </w:tc>
        <w:tc>
          <w:tcPr>
            <w:tcW w:w="1606" w:type="dxa"/>
          </w:tcPr>
          <w:p w:rsidR="00A02665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</w:tr>
      <w:tr w:rsidR="00E6167B" w:rsidRPr="008A431B" w:rsidTr="00E6167B">
        <w:trPr>
          <w:trHeight w:val="1379"/>
        </w:trPr>
        <w:tc>
          <w:tcPr>
            <w:tcW w:w="660" w:type="dxa"/>
          </w:tcPr>
          <w:p w:rsidR="00E6167B" w:rsidRPr="00E6167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2.2.3</w:t>
            </w:r>
          </w:p>
        </w:tc>
        <w:tc>
          <w:tcPr>
            <w:tcW w:w="3025" w:type="dxa"/>
          </w:tcPr>
          <w:p w:rsidR="00E6167B" w:rsidRPr="00E6167B" w:rsidRDefault="00E6167B" w:rsidP="00E6167B">
            <w:pPr>
              <w:pStyle w:val="TableParagraph"/>
              <w:tabs>
                <w:tab w:val="left" w:pos="2803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Подготовка и проведение </w:t>
            </w:r>
            <w:r>
              <w:rPr>
                <w:sz w:val="20"/>
                <w:szCs w:val="20"/>
                <w:lang w:val="ru-RU"/>
              </w:rPr>
              <w:t>районной</w:t>
            </w:r>
            <w:r w:rsidRPr="008A431B">
              <w:rPr>
                <w:sz w:val="20"/>
                <w:szCs w:val="20"/>
                <w:lang w:val="ru-RU"/>
              </w:rPr>
              <w:t xml:space="preserve"> конференции-фестиваля научного творчества обучающихся </w:t>
            </w:r>
            <w:r>
              <w:rPr>
                <w:sz w:val="20"/>
                <w:szCs w:val="20"/>
                <w:lang w:val="ru-RU"/>
              </w:rPr>
              <w:t>образовательных организаций</w:t>
            </w:r>
            <w:r w:rsidRPr="008A431B">
              <w:rPr>
                <w:sz w:val="20"/>
                <w:szCs w:val="20"/>
                <w:lang w:val="ru-RU"/>
              </w:rPr>
              <w:t xml:space="preserve"> «Профессионалы будущего»</w:t>
            </w:r>
          </w:p>
        </w:tc>
        <w:tc>
          <w:tcPr>
            <w:tcW w:w="1276" w:type="dxa"/>
          </w:tcPr>
          <w:p w:rsidR="00E6167B" w:rsidRPr="00E6167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3072" w:type="dxa"/>
          </w:tcPr>
          <w:p w:rsidR="00E6167B" w:rsidRPr="00E6167B" w:rsidRDefault="00E6167B" w:rsidP="00E6167B">
            <w:pPr>
              <w:pStyle w:val="TableParagraph"/>
              <w:spacing w:line="240" w:lineRule="auto"/>
              <w:ind w:left="11" w:right="11"/>
              <w:jc w:val="both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В рамках недели профориентации привлечение студентов к </w:t>
            </w:r>
            <w:proofErr w:type="spellStart"/>
            <w:r>
              <w:rPr>
                <w:rFonts w:eastAsiaTheme="minorEastAsia"/>
                <w:sz w:val="20"/>
                <w:szCs w:val="20"/>
                <w:lang w:val="ru-RU"/>
              </w:rPr>
              <w:t>профориетационной</w:t>
            </w:r>
            <w:proofErr w:type="spellEnd"/>
            <w:r>
              <w:rPr>
                <w:rFonts w:eastAsiaTheme="minorEastAsia"/>
                <w:sz w:val="20"/>
                <w:szCs w:val="20"/>
                <w:lang w:val="ru-RU"/>
              </w:rPr>
              <w:t xml:space="preserve"> работе, научно-исследовательской деятельности совместно с учащимися общеобразовательных организаций.</w:t>
            </w:r>
          </w:p>
        </w:tc>
        <w:tc>
          <w:tcPr>
            <w:tcW w:w="1606" w:type="dxa"/>
          </w:tcPr>
          <w:p w:rsidR="00E6167B" w:rsidRPr="00E6167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A02665" w:rsidRPr="008A431B" w:rsidTr="00E6167B">
        <w:trPr>
          <w:trHeight w:val="1103"/>
        </w:trPr>
        <w:tc>
          <w:tcPr>
            <w:tcW w:w="660" w:type="dxa"/>
          </w:tcPr>
          <w:p w:rsidR="00A02665" w:rsidRPr="008A431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val="ru-RU"/>
              </w:rPr>
              <w:t>4</w:t>
            </w:r>
            <w:r w:rsidR="00A02665" w:rsidRPr="008A431B">
              <w:rPr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A02665" w:rsidRPr="008A431B" w:rsidRDefault="002B4CC2" w:rsidP="004429A2">
            <w:pPr>
              <w:pStyle w:val="TableParagraph"/>
              <w:tabs>
                <w:tab w:val="left" w:pos="1780"/>
                <w:tab w:val="left" w:pos="3114"/>
                <w:tab w:val="left" w:pos="4070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Подготовка и проведение Межрегиональной конференции-фестиваля научного творчества </w:t>
            </w:r>
            <w:proofErr w:type="gramStart"/>
            <w:r w:rsidRPr="008A431B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профессионального образования «Профессионалы будущего»</w:t>
            </w:r>
          </w:p>
        </w:tc>
        <w:tc>
          <w:tcPr>
            <w:tcW w:w="1276" w:type="dxa"/>
          </w:tcPr>
          <w:p w:rsidR="00A02665" w:rsidRPr="008A431B" w:rsidRDefault="002B4CC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3072" w:type="dxa"/>
          </w:tcPr>
          <w:p w:rsidR="00A02665" w:rsidRPr="008A431B" w:rsidRDefault="007B53D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 w:eastAsia="ru-RU"/>
              </w:rPr>
              <w:t>активизация и поддержка творческих инициатив обучающихся, вовлечение их в поисковую, исследовательскую, изобретательскую и иную творческую деятельность в различных областях науки, техники, культуры, установление контактов между образовательными организациями Приволжского федерального округа</w:t>
            </w:r>
          </w:p>
        </w:tc>
        <w:tc>
          <w:tcPr>
            <w:tcW w:w="1606" w:type="dxa"/>
          </w:tcPr>
          <w:p w:rsidR="00A02665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A02665" w:rsidRPr="008A431B" w:rsidTr="00E6167B">
        <w:trPr>
          <w:trHeight w:val="830"/>
        </w:trPr>
        <w:tc>
          <w:tcPr>
            <w:tcW w:w="660" w:type="dxa"/>
          </w:tcPr>
          <w:p w:rsidR="00A02665" w:rsidRPr="008A431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val="ru-RU"/>
              </w:rPr>
              <w:t>5</w:t>
            </w:r>
            <w:r w:rsidR="00A02665" w:rsidRPr="008A431B">
              <w:rPr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A02665" w:rsidRPr="008A431B" w:rsidRDefault="00A02665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Организация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и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проведение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31B">
              <w:rPr>
                <w:sz w:val="20"/>
                <w:szCs w:val="20"/>
                <w:lang w:val="ru-RU"/>
              </w:rPr>
              <w:t>ежегодной</w:t>
            </w:r>
            <w:proofErr w:type="gramEnd"/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техникумовской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студенческой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научно-</w:t>
            </w:r>
          </w:p>
          <w:p w:rsidR="00A02665" w:rsidRPr="008A431B" w:rsidRDefault="007B53D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П</w:t>
            </w:r>
            <w:r w:rsidR="00A02665" w:rsidRPr="008A431B">
              <w:rPr>
                <w:sz w:val="20"/>
                <w:szCs w:val="20"/>
                <w:lang w:val="ru-RU"/>
              </w:rPr>
              <w:t>рактической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A02665" w:rsidRPr="008A431B">
              <w:rPr>
                <w:sz w:val="20"/>
                <w:szCs w:val="20"/>
                <w:lang w:val="ru-RU"/>
              </w:rPr>
              <w:t>конференции</w:t>
            </w:r>
            <w:r w:rsidR="004429A2">
              <w:rPr>
                <w:sz w:val="20"/>
                <w:szCs w:val="20"/>
                <w:lang w:val="ru-RU"/>
              </w:rPr>
              <w:t xml:space="preserve"> </w:t>
            </w:r>
            <w:r w:rsidR="002B4CC2" w:rsidRPr="008A431B">
              <w:rPr>
                <w:sz w:val="20"/>
                <w:szCs w:val="20"/>
                <w:lang w:val="ru-RU"/>
              </w:rPr>
              <w:t>«Наука – молодым»</w:t>
            </w:r>
          </w:p>
        </w:tc>
        <w:tc>
          <w:tcPr>
            <w:tcW w:w="1276" w:type="dxa"/>
          </w:tcPr>
          <w:p w:rsidR="00A02665" w:rsidRPr="008A431B" w:rsidRDefault="002B4CC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proofErr w:type="spellStart"/>
            <w:r w:rsidRPr="008A431B">
              <w:rPr>
                <w:sz w:val="20"/>
                <w:szCs w:val="20"/>
              </w:rPr>
              <w:t>ф</w:t>
            </w:r>
            <w:r w:rsidR="00A02665" w:rsidRPr="008A431B">
              <w:rPr>
                <w:sz w:val="20"/>
                <w:szCs w:val="20"/>
              </w:rPr>
              <w:t>евраль</w:t>
            </w:r>
            <w:proofErr w:type="spellEnd"/>
          </w:p>
        </w:tc>
        <w:tc>
          <w:tcPr>
            <w:tcW w:w="3072" w:type="dxa"/>
          </w:tcPr>
          <w:p w:rsidR="00A02665" w:rsidRPr="008A431B" w:rsidRDefault="007B53DC" w:rsidP="00442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выявления, поддержка и развитие талантливых (одаренных) детей активизация творческих инициатив обучающихся, вовлечение их в поисковую, исследовательскую, изобретательскую и иную творческую деятельность в различных областях науки, техники, культуры</w:t>
            </w:r>
          </w:p>
        </w:tc>
        <w:tc>
          <w:tcPr>
            <w:tcW w:w="1606" w:type="dxa"/>
          </w:tcPr>
          <w:p w:rsidR="00A02665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2.2.6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Организация </w:t>
            </w:r>
            <w:proofErr w:type="spellStart"/>
            <w:r w:rsidRPr="008A431B">
              <w:rPr>
                <w:sz w:val="20"/>
                <w:szCs w:val="20"/>
                <w:lang w:val="ru-RU"/>
              </w:rPr>
              <w:t>внутритехникумской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выставки научно-технического творчества, ко Дню открытых дверей</w:t>
            </w:r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3072" w:type="dxa"/>
          </w:tcPr>
          <w:p w:rsidR="007B53DC" w:rsidRPr="008A431B" w:rsidRDefault="007B53DC" w:rsidP="004429A2">
            <w:pPr>
              <w:tabs>
                <w:tab w:val="left" w:pos="567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талантливой молодежи и создание условий для ее дальнейшего интеллектуального и творческого развития;</w:t>
            </w:r>
          </w:p>
          <w:p w:rsidR="004E6542" w:rsidRPr="008A431B" w:rsidRDefault="007B53DC" w:rsidP="004429A2">
            <w:pPr>
              <w:tabs>
                <w:tab w:val="left" w:pos="567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>пропаганда</w:t>
            </w:r>
            <w:proofErr w:type="spellEnd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spellEnd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31B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proofErr w:type="spellEnd"/>
          </w:p>
        </w:tc>
        <w:tc>
          <w:tcPr>
            <w:tcW w:w="1606" w:type="dxa"/>
          </w:tcPr>
          <w:p w:rsidR="004E6542" w:rsidRPr="004429A2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E6167B" w:rsidP="00E6167B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  <w:r>
              <w:rPr>
                <w:sz w:val="20"/>
                <w:szCs w:val="20"/>
                <w:lang w:val="ru-RU"/>
              </w:rPr>
              <w:t>7</w:t>
            </w:r>
            <w:r w:rsidR="004E6542" w:rsidRPr="008A431B">
              <w:rPr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Организация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и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проведение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ежегодного</w:t>
            </w:r>
            <w:r w:rsidR="007B53DC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техникумовского конкурса «ТЕХНОЦАТТ – 2022»</w:t>
            </w:r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3072" w:type="dxa"/>
          </w:tcPr>
          <w:p w:rsidR="004E6542" w:rsidRPr="008A431B" w:rsidRDefault="007B53D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формирования общих и профессиональных компетенций студентов, развитие технического, исследовательского мышления будущих специалистов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4E6542" w:rsidRPr="008A431B" w:rsidTr="00E6167B">
        <w:trPr>
          <w:trHeight w:val="127"/>
        </w:trPr>
        <w:tc>
          <w:tcPr>
            <w:tcW w:w="660" w:type="dxa"/>
          </w:tcPr>
          <w:p w:rsidR="004E6542" w:rsidRPr="008A431B" w:rsidRDefault="007B53DC" w:rsidP="00E6167B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2.2.</w:t>
            </w:r>
            <w:r w:rsidR="00E6167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025" w:type="dxa"/>
          </w:tcPr>
          <w:p w:rsidR="004E6542" w:rsidRPr="008A431B" w:rsidRDefault="007B53D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«Парад звезд»</w:t>
            </w:r>
          </w:p>
        </w:tc>
        <w:tc>
          <w:tcPr>
            <w:tcW w:w="1276" w:type="dxa"/>
          </w:tcPr>
          <w:p w:rsidR="004E6542" w:rsidRPr="008A431B" w:rsidRDefault="007B53DC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3072" w:type="dxa"/>
          </w:tcPr>
          <w:p w:rsidR="004E6542" w:rsidRPr="008A431B" w:rsidRDefault="007B53DC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Выявление и поощрение по итогам работы СНО наиболее активных участников</w:t>
            </w:r>
            <w:r w:rsidR="009C3AEB" w:rsidRPr="008A431B">
              <w:rPr>
                <w:sz w:val="20"/>
                <w:szCs w:val="20"/>
                <w:lang w:val="ru-RU"/>
              </w:rPr>
              <w:t>, мотивация студентов к обучению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4E6542" w:rsidRPr="008A431B" w:rsidTr="00E6167B">
        <w:trPr>
          <w:trHeight w:val="303"/>
        </w:trPr>
        <w:tc>
          <w:tcPr>
            <w:tcW w:w="9639" w:type="dxa"/>
            <w:gridSpan w:val="5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2.3.Организация</w:t>
            </w:r>
            <w:r w:rsidR="009C3AE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тематических</w:t>
            </w:r>
            <w:r w:rsidR="009C3AE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недель,</w:t>
            </w:r>
            <w:r w:rsidR="009C3AE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конкурсов,</w:t>
            </w:r>
            <w:r w:rsidR="009C3AE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олимпиад</w:t>
            </w:r>
          </w:p>
        </w:tc>
      </w:tr>
      <w:tr w:rsidR="00E6167B" w:rsidRPr="008A431B" w:rsidTr="00E6167B">
        <w:trPr>
          <w:trHeight w:val="830"/>
        </w:trPr>
        <w:tc>
          <w:tcPr>
            <w:tcW w:w="660" w:type="dxa"/>
          </w:tcPr>
          <w:p w:rsidR="00E6167B" w:rsidRPr="00E6167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2.3.1</w:t>
            </w:r>
          </w:p>
        </w:tc>
        <w:tc>
          <w:tcPr>
            <w:tcW w:w="3025" w:type="dxa"/>
          </w:tcPr>
          <w:p w:rsidR="00E6167B" w:rsidRPr="00E6167B" w:rsidRDefault="00E6167B" w:rsidP="004429A2">
            <w:pPr>
              <w:pStyle w:val="TableParagraph"/>
              <w:tabs>
                <w:tab w:val="left" w:pos="2215"/>
                <w:tab w:val="left" w:pos="3129"/>
              </w:tabs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мероприятиях в рамках плана празднования Дня СПО</w:t>
            </w:r>
          </w:p>
        </w:tc>
        <w:tc>
          <w:tcPr>
            <w:tcW w:w="1276" w:type="dxa"/>
          </w:tcPr>
          <w:p w:rsidR="00E6167B" w:rsidRPr="00E6167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сентябрь-октябрь</w:t>
            </w:r>
          </w:p>
        </w:tc>
        <w:tc>
          <w:tcPr>
            <w:tcW w:w="3072" w:type="dxa"/>
          </w:tcPr>
          <w:p w:rsidR="00E6167B" w:rsidRPr="00053659" w:rsidRDefault="00053659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053659">
              <w:rPr>
                <w:color w:val="000000"/>
                <w:sz w:val="21"/>
                <w:szCs w:val="21"/>
                <w:lang w:val="ru-RU"/>
              </w:rPr>
              <w:t xml:space="preserve">Выявление и поддержка талантливой молодежи, популяризация </w:t>
            </w:r>
            <w:proofErr w:type="spellStart"/>
            <w:r w:rsidRPr="00053659">
              <w:rPr>
                <w:color w:val="000000"/>
                <w:sz w:val="21"/>
                <w:szCs w:val="21"/>
                <w:lang w:val="ru-RU"/>
              </w:rPr>
              <w:t>профтехобразования</w:t>
            </w:r>
            <w:proofErr w:type="spellEnd"/>
          </w:p>
        </w:tc>
        <w:tc>
          <w:tcPr>
            <w:tcW w:w="1606" w:type="dxa"/>
          </w:tcPr>
          <w:p w:rsidR="00E6167B" w:rsidRPr="00E6167B" w:rsidRDefault="00E6167B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2.3.1.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tabs>
                <w:tab w:val="left" w:pos="2215"/>
                <w:tab w:val="left" w:pos="3129"/>
              </w:tabs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Участие в о</w:t>
            </w:r>
            <w:r w:rsidR="009C3AEB" w:rsidRPr="008A431B">
              <w:rPr>
                <w:sz w:val="20"/>
                <w:szCs w:val="20"/>
                <w:lang w:val="ru-RU"/>
              </w:rPr>
              <w:t xml:space="preserve">рганизации </w:t>
            </w:r>
            <w:r w:rsidRPr="008A431B">
              <w:rPr>
                <w:sz w:val="20"/>
                <w:szCs w:val="20"/>
                <w:lang w:val="ru-RU"/>
              </w:rPr>
              <w:t>и</w:t>
            </w:r>
            <w:r w:rsidR="009C3AEB" w:rsidRPr="008A431B">
              <w:rPr>
                <w:sz w:val="20"/>
                <w:szCs w:val="20"/>
                <w:lang w:val="ru-RU"/>
              </w:rPr>
              <w:t xml:space="preserve"> п</w:t>
            </w:r>
            <w:r w:rsidRPr="008A431B">
              <w:rPr>
                <w:spacing w:val="-1"/>
                <w:sz w:val="20"/>
                <w:szCs w:val="20"/>
                <w:lang w:val="ru-RU"/>
              </w:rPr>
              <w:t xml:space="preserve">роведении </w:t>
            </w:r>
            <w:r w:rsidRPr="008A431B">
              <w:rPr>
                <w:sz w:val="20"/>
                <w:szCs w:val="20"/>
                <w:lang w:val="ru-RU"/>
              </w:rPr>
              <w:t>декад учебно-методических комиссий</w:t>
            </w:r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февраль - апрель</w:t>
            </w:r>
          </w:p>
        </w:tc>
        <w:tc>
          <w:tcPr>
            <w:tcW w:w="3072" w:type="dxa"/>
          </w:tcPr>
          <w:p w:rsidR="004E6542" w:rsidRPr="008A431B" w:rsidRDefault="009C3AEB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Формировать сотрудничество между преподавателями и студентами посредством взаимообмена информацией и знаниями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2.3.2.</w:t>
            </w:r>
          </w:p>
        </w:tc>
        <w:tc>
          <w:tcPr>
            <w:tcW w:w="3025" w:type="dxa"/>
          </w:tcPr>
          <w:p w:rsidR="004E6542" w:rsidRPr="008A431B" w:rsidRDefault="009C3AEB" w:rsidP="004429A2">
            <w:pPr>
              <w:pStyle w:val="TableParagraph"/>
              <w:tabs>
                <w:tab w:val="left" w:pos="2215"/>
                <w:tab w:val="left" w:pos="3129"/>
              </w:tabs>
              <w:spacing w:line="240" w:lineRule="auto"/>
              <w:ind w:left="11" w:right="11"/>
              <w:jc w:val="left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Организация </w:t>
            </w:r>
            <w:r w:rsidR="004E6542" w:rsidRPr="008A431B">
              <w:rPr>
                <w:sz w:val="20"/>
                <w:szCs w:val="20"/>
                <w:lang w:val="ru-RU"/>
              </w:rPr>
              <w:t>и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pacing w:val="-1"/>
                <w:sz w:val="20"/>
                <w:szCs w:val="20"/>
                <w:lang w:val="ru-RU"/>
              </w:rPr>
              <w:t>проведение</w:t>
            </w:r>
            <w:r w:rsidRPr="008A431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интеллектуальных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игр ко Дню студента, Дню Российской науки</w:t>
            </w:r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январь - февраль</w:t>
            </w:r>
          </w:p>
        </w:tc>
        <w:tc>
          <w:tcPr>
            <w:tcW w:w="3072" w:type="dxa"/>
          </w:tcPr>
          <w:p w:rsidR="004E6542" w:rsidRPr="008A431B" w:rsidRDefault="009C3AEB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Развивать коммуникабельность, сотрудничество и партнерства между студентами, </w:t>
            </w:r>
            <w:proofErr w:type="spellStart"/>
            <w:r w:rsidRPr="008A431B">
              <w:rPr>
                <w:sz w:val="20"/>
                <w:szCs w:val="20"/>
                <w:lang w:val="ru-RU"/>
              </w:rPr>
              <w:t>креативные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навыки.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2.3.3.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Участие</w:t>
            </w:r>
            <w:r w:rsidR="009C3AEB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студентов</w:t>
            </w:r>
            <w:r w:rsidR="009C3AEB" w:rsidRPr="008A431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31B">
              <w:rPr>
                <w:sz w:val="20"/>
                <w:szCs w:val="20"/>
                <w:lang w:val="ru-RU"/>
              </w:rPr>
              <w:t>в</w:t>
            </w:r>
            <w:proofErr w:type="gramEnd"/>
            <w:r w:rsidR="009C3AEB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республиканских</w:t>
            </w:r>
          </w:p>
          <w:p w:rsidR="004E6542" w:rsidRPr="008A431B" w:rsidRDefault="009C3AEB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п</w:t>
            </w:r>
            <w:r w:rsidR="004E6542" w:rsidRPr="008A431B">
              <w:rPr>
                <w:sz w:val="20"/>
                <w:szCs w:val="20"/>
                <w:lang w:val="ru-RU"/>
              </w:rPr>
              <w:t>редметных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E6542" w:rsidRPr="008A431B">
              <w:rPr>
                <w:sz w:val="20"/>
                <w:szCs w:val="20"/>
                <w:lang w:val="ru-RU"/>
              </w:rPr>
              <w:t>олимпиадах</w:t>
            </w:r>
            <w:proofErr w:type="gramEnd"/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март - май</w:t>
            </w:r>
          </w:p>
        </w:tc>
        <w:tc>
          <w:tcPr>
            <w:tcW w:w="3072" w:type="dxa"/>
          </w:tcPr>
          <w:p w:rsidR="004E6542" w:rsidRPr="008A431B" w:rsidRDefault="009C3AEB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color w:val="222222"/>
                <w:sz w:val="20"/>
                <w:szCs w:val="20"/>
                <w:lang w:val="ru-RU"/>
              </w:rPr>
              <w:t xml:space="preserve">совершенствование учебной и </w:t>
            </w:r>
            <w:proofErr w:type="spellStart"/>
            <w:r w:rsidR="00BA2046" w:rsidRPr="008A431B">
              <w:rPr>
                <w:color w:val="222222"/>
                <w:sz w:val="20"/>
                <w:szCs w:val="20"/>
                <w:lang w:val="ru-RU"/>
              </w:rPr>
              <w:t>внеучебной</w:t>
            </w:r>
            <w:proofErr w:type="spellEnd"/>
            <w:r w:rsidR="00BA2046" w:rsidRPr="008A431B">
              <w:rPr>
                <w:color w:val="222222"/>
                <w:sz w:val="20"/>
                <w:szCs w:val="20"/>
                <w:lang w:val="ru-RU"/>
              </w:rPr>
              <w:t xml:space="preserve"> работы со студентами; </w:t>
            </w:r>
            <w:r w:rsidRPr="008A431B">
              <w:rPr>
                <w:color w:val="222222"/>
                <w:sz w:val="20"/>
                <w:szCs w:val="20"/>
                <w:lang w:val="ru-RU"/>
              </w:rPr>
              <w:t xml:space="preserve">повышения качества подготовки специалистов, развитие творческих способностей студентов, а также выявление одаренной молодежи 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2.3.4.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Участие студентов в региональном этапе </w:t>
            </w:r>
            <w:r w:rsidR="00BA2046" w:rsidRPr="008A431B">
              <w:rPr>
                <w:sz w:val="20"/>
                <w:szCs w:val="20"/>
                <w:lang w:val="ru-RU"/>
              </w:rPr>
              <w:t xml:space="preserve">Чемпионата </w:t>
            </w:r>
            <w:r w:rsidR="00BA2046" w:rsidRPr="008A431B">
              <w:rPr>
                <w:sz w:val="20"/>
                <w:szCs w:val="20"/>
                <w:shd w:val="clear" w:color="auto" w:fill="FFFFFF"/>
                <w:lang w:val="ru-RU"/>
              </w:rPr>
              <w:t>«Молодые профессионалы» (</w:t>
            </w:r>
            <w:proofErr w:type="spellStart"/>
            <w:r w:rsidR="00BA2046" w:rsidRPr="008A431B">
              <w:rPr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="00BA2046" w:rsidRPr="008A431B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BA2046" w:rsidRPr="008A431B">
              <w:rPr>
                <w:sz w:val="20"/>
                <w:szCs w:val="20"/>
                <w:shd w:val="clear" w:color="auto" w:fill="FFFFFF"/>
              </w:rPr>
              <w:t>Russia</w:t>
            </w:r>
            <w:r w:rsidR="00BA2046" w:rsidRPr="008A431B">
              <w:rPr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3072" w:type="dxa"/>
          </w:tcPr>
          <w:p w:rsidR="004E6542" w:rsidRPr="008A431B" w:rsidRDefault="00BA2046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Профессиональная ориентация молодежи, внедрение в систему образования лучших международных практик,</w:t>
            </w:r>
            <w:r w:rsidRPr="008A431B">
              <w:rPr>
                <w:color w:val="000000"/>
                <w:sz w:val="20"/>
                <w:szCs w:val="20"/>
                <w:lang w:val="ru-RU"/>
              </w:rPr>
              <w:t xml:space="preserve"> помощь студентам СПО к работе в реальном секторе экономики, умение использовать современное оборудование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4E6542" w:rsidRPr="008A431B" w:rsidTr="00E6167B">
        <w:trPr>
          <w:trHeight w:val="304"/>
        </w:trPr>
        <w:tc>
          <w:tcPr>
            <w:tcW w:w="9639" w:type="dxa"/>
            <w:gridSpan w:val="5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b/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3.Научно-методическое</w:t>
            </w:r>
            <w:r w:rsidR="009C3AE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обеспечение</w:t>
            </w:r>
            <w:r w:rsidR="009C3AE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СНО</w:t>
            </w:r>
          </w:p>
        </w:tc>
      </w:tr>
      <w:tr w:rsidR="004E6542" w:rsidRPr="008A431B" w:rsidTr="00E6167B">
        <w:trPr>
          <w:trHeight w:val="55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3025" w:type="dxa"/>
          </w:tcPr>
          <w:p w:rsidR="004E6542" w:rsidRPr="008A431B" w:rsidRDefault="009C3AEB" w:rsidP="004429A2">
            <w:pPr>
              <w:pStyle w:val="TableParagraph"/>
              <w:tabs>
                <w:tab w:val="left" w:pos="2067"/>
                <w:tab w:val="left" w:pos="2369"/>
                <w:tab w:val="left" w:pos="3505"/>
                <w:tab w:val="left" w:pos="4062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Определение </w:t>
            </w:r>
            <w:r w:rsidR="004E6542" w:rsidRPr="008A431B">
              <w:rPr>
                <w:sz w:val="20"/>
                <w:szCs w:val="20"/>
                <w:lang w:val="ru-RU"/>
              </w:rPr>
              <w:t>тематик научно-исследовательской деятельности по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направлениям</w:t>
            </w:r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СНО</w:t>
            </w:r>
          </w:p>
        </w:tc>
        <w:tc>
          <w:tcPr>
            <w:tcW w:w="1276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3072" w:type="dxa"/>
          </w:tcPr>
          <w:p w:rsidR="004E6542" w:rsidRPr="008A431B" w:rsidRDefault="009C3AEB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Ознакомление </w:t>
            </w:r>
            <w:r w:rsidR="004E6542" w:rsidRPr="008A431B">
              <w:rPr>
                <w:sz w:val="20"/>
                <w:szCs w:val="20"/>
                <w:lang w:val="ru-RU"/>
              </w:rPr>
              <w:t xml:space="preserve">с требованиями к исследовательской работе и выбор тем исследований с учетом их соответствия задачам подготовки </w:t>
            </w:r>
            <w:r w:rsidR="005B7B37" w:rsidRPr="008A431B">
              <w:rPr>
                <w:sz w:val="20"/>
                <w:szCs w:val="20"/>
                <w:lang w:val="ru-RU"/>
              </w:rPr>
              <w:t>с</w:t>
            </w:r>
            <w:r w:rsidR="004E6542" w:rsidRPr="008A431B">
              <w:rPr>
                <w:sz w:val="20"/>
                <w:szCs w:val="20"/>
                <w:lang w:val="ru-RU"/>
              </w:rPr>
              <w:t>пециалистов, интересов обучающихся. Подбор информации по темам исследований из различных источников. Закрепление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руководителей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работ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="004E6542" w:rsidRPr="008A431B">
              <w:rPr>
                <w:sz w:val="20"/>
                <w:szCs w:val="20"/>
                <w:lang w:val="ru-RU"/>
              </w:rPr>
              <w:t>за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E6542" w:rsidRPr="008A431B">
              <w:rPr>
                <w:sz w:val="20"/>
                <w:szCs w:val="20"/>
                <w:lang w:val="ru-RU"/>
              </w:rPr>
              <w:t>обучающимися</w:t>
            </w:r>
            <w:proofErr w:type="gramEnd"/>
            <w:r w:rsidR="005B7B37" w:rsidRPr="008A431B">
              <w:rPr>
                <w:sz w:val="20"/>
                <w:szCs w:val="20"/>
                <w:lang w:val="ru-RU"/>
              </w:rPr>
              <w:t xml:space="preserve"> для последующей разработки и представления результатов в виде публикаций, выступлений, проектов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325</w:t>
            </w:r>
          </w:p>
        </w:tc>
      </w:tr>
      <w:tr w:rsidR="004E6542" w:rsidRPr="008A431B" w:rsidTr="00E6167B">
        <w:trPr>
          <w:trHeight w:val="830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3.2.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Участие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в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заседаниях,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семинарах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СНО</w:t>
            </w:r>
          </w:p>
        </w:tc>
        <w:tc>
          <w:tcPr>
            <w:tcW w:w="1276" w:type="dxa"/>
          </w:tcPr>
          <w:p w:rsid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4E6542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</w:tcPr>
          <w:p w:rsidR="004E6542" w:rsidRPr="008A431B" w:rsidRDefault="005B7B37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Обобщение опыта работы СНО с представителями других образовательных организаций 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4E6542" w:rsidRPr="008A431B" w:rsidTr="00E6167B">
        <w:trPr>
          <w:trHeight w:val="269"/>
        </w:trPr>
        <w:tc>
          <w:tcPr>
            <w:tcW w:w="660" w:type="dxa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3.3.</w:t>
            </w:r>
          </w:p>
        </w:tc>
        <w:tc>
          <w:tcPr>
            <w:tcW w:w="3025" w:type="dxa"/>
          </w:tcPr>
          <w:p w:rsidR="004E6542" w:rsidRPr="008A431B" w:rsidRDefault="004E6542" w:rsidP="004429A2">
            <w:pPr>
              <w:pStyle w:val="TableParagraph"/>
              <w:tabs>
                <w:tab w:val="left" w:pos="2682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Подготовка, редактирование</w:t>
            </w:r>
          </w:p>
          <w:p w:rsidR="004E6542" w:rsidRPr="008A431B" w:rsidRDefault="004E6542" w:rsidP="004429A2">
            <w:pPr>
              <w:pStyle w:val="TableParagraph"/>
              <w:tabs>
                <w:tab w:val="left" w:pos="2270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публикаций,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научных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статей,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материалов,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выступлений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и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sz w:val="20"/>
                <w:szCs w:val="20"/>
                <w:lang w:val="ru-RU"/>
              </w:rPr>
              <w:t>докладов</w:t>
            </w:r>
            <w:r w:rsidR="005B7B37" w:rsidRPr="008A431B">
              <w:rPr>
                <w:sz w:val="20"/>
                <w:szCs w:val="20"/>
                <w:lang w:val="ru-RU"/>
              </w:rPr>
              <w:t xml:space="preserve"> </w:t>
            </w:r>
            <w:r w:rsidR="00765C92" w:rsidRPr="008A431B">
              <w:rPr>
                <w:sz w:val="20"/>
                <w:szCs w:val="20"/>
                <w:lang w:val="ru-RU"/>
              </w:rPr>
              <w:t>студентов</w:t>
            </w:r>
          </w:p>
        </w:tc>
        <w:tc>
          <w:tcPr>
            <w:tcW w:w="1276" w:type="dxa"/>
          </w:tcPr>
          <w:p w:rsidR="003808F2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4E6542" w:rsidRPr="008A431B" w:rsidRDefault="003808F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</w:tcPr>
          <w:p w:rsidR="004E6542" w:rsidRPr="008A431B" w:rsidRDefault="005B7B37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Формировать у студентов навыки публичного представления результатов исследования при активном использовании компьютерных и других технологий</w:t>
            </w:r>
          </w:p>
        </w:tc>
        <w:tc>
          <w:tcPr>
            <w:tcW w:w="1606" w:type="dxa"/>
          </w:tcPr>
          <w:p w:rsidR="004E654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4E6542" w:rsidRPr="008A431B" w:rsidTr="00E6167B">
        <w:trPr>
          <w:trHeight w:val="411"/>
        </w:trPr>
        <w:tc>
          <w:tcPr>
            <w:tcW w:w="9639" w:type="dxa"/>
            <w:gridSpan w:val="5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b/>
                <w:sz w:val="20"/>
                <w:szCs w:val="20"/>
              </w:rPr>
              <w:t>4.Информационное</w:t>
            </w:r>
            <w:r w:rsidR="005B7B37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31B">
              <w:rPr>
                <w:b/>
                <w:sz w:val="20"/>
                <w:szCs w:val="20"/>
              </w:rPr>
              <w:t>обеспечение</w:t>
            </w:r>
            <w:proofErr w:type="spellEnd"/>
            <w:r w:rsidR="005B7B37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СНО</w:t>
            </w:r>
          </w:p>
        </w:tc>
      </w:tr>
      <w:tr w:rsidR="00800EC3" w:rsidRPr="008A431B" w:rsidTr="00E6167B">
        <w:trPr>
          <w:trHeight w:val="570"/>
        </w:trPr>
        <w:tc>
          <w:tcPr>
            <w:tcW w:w="660" w:type="dxa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4.1.</w:t>
            </w:r>
          </w:p>
        </w:tc>
        <w:tc>
          <w:tcPr>
            <w:tcW w:w="3025" w:type="dxa"/>
          </w:tcPr>
          <w:p w:rsidR="00800EC3" w:rsidRPr="008A431B" w:rsidRDefault="00800EC3" w:rsidP="004429A2">
            <w:pPr>
              <w:pStyle w:val="TableParagraph"/>
              <w:tabs>
                <w:tab w:val="left" w:pos="1644"/>
                <w:tab w:val="left" w:pos="3232"/>
                <w:tab w:val="left" w:pos="3760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Обновление информации на </w:t>
            </w:r>
            <w:r w:rsidRPr="008A431B">
              <w:rPr>
                <w:spacing w:val="-1"/>
                <w:sz w:val="20"/>
                <w:szCs w:val="20"/>
                <w:lang w:val="ru-RU"/>
              </w:rPr>
              <w:t>сайте</w:t>
            </w:r>
            <w:r w:rsidRPr="008A431B">
              <w:rPr>
                <w:sz w:val="20"/>
                <w:szCs w:val="20"/>
                <w:lang w:val="ru-RU"/>
              </w:rPr>
              <w:t xml:space="preserve"> техникума</w:t>
            </w:r>
          </w:p>
        </w:tc>
        <w:tc>
          <w:tcPr>
            <w:tcW w:w="1276" w:type="dxa"/>
          </w:tcPr>
          <w:p w:rsidR="00800EC3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  <w:vMerge w:val="restart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освещение научно-представительских мероприятий любого уровня, проводимых в </w:t>
            </w:r>
            <w:r w:rsidRPr="008A431B">
              <w:rPr>
                <w:sz w:val="20"/>
                <w:szCs w:val="20"/>
                <w:lang w:val="ru-RU"/>
              </w:rPr>
              <w:lastRenderedPageBreak/>
              <w:t>техникуме в социальных сетях; мониторинг и анализ информации о проведении всех мероприятий; обеспечение повышения авторитета техникума посредством осуществления правового просвещения и популяризации научно-исследовательской деятельности.</w:t>
            </w:r>
          </w:p>
        </w:tc>
        <w:tc>
          <w:tcPr>
            <w:tcW w:w="1606" w:type="dxa"/>
            <w:vMerge w:val="restart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  <w:p w:rsidR="00800EC3" w:rsidRPr="008A431B" w:rsidRDefault="00800EC3" w:rsidP="00390F75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</w:tr>
      <w:tr w:rsidR="00800EC3" w:rsidRPr="008A431B" w:rsidTr="00E6167B">
        <w:trPr>
          <w:trHeight w:val="550"/>
        </w:trPr>
        <w:tc>
          <w:tcPr>
            <w:tcW w:w="660" w:type="dxa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lastRenderedPageBreak/>
              <w:t>.2.</w:t>
            </w:r>
          </w:p>
        </w:tc>
        <w:tc>
          <w:tcPr>
            <w:tcW w:w="3025" w:type="dxa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Размещение информация в социальных сетях в группах в ВК, телеграмм</w:t>
            </w:r>
          </w:p>
        </w:tc>
        <w:tc>
          <w:tcPr>
            <w:tcW w:w="1276" w:type="dxa"/>
          </w:tcPr>
          <w:p w:rsidR="00800EC3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31B">
              <w:rPr>
                <w:sz w:val="20"/>
                <w:szCs w:val="20"/>
              </w:rPr>
              <w:t>течение</w:t>
            </w:r>
            <w:proofErr w:type="spell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31B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</w:t>
            </w:r>
          </w:p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proofErr w:type="spellStart"/>
            <w:r w:rsidRPr="008A431B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72" w:type="dxa"/>
            <w:vMerge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vMerge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</w:tr>
      <w:tr w:rsidR="00800EC3" w:rsidRPr="008A431B" w:rsidTr="00E6167B">
        <w:trPr>
          <w:trHeight w:val="558"/>
        </w:trPr>
        <w:tc>
          <w:tcPr>
            <w:tcW w:w="660" w:type="dxa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025" w:type="dxa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Выпуск газеты «</w:t>
            </w:r>
            <w:proofErr w:type="gramStart"/>
            <w:r w:rsidRPr="008A431B">
              <w:rPr>
                <w:sz w:val="20"/>
                <w:szCs w:val="20"/>
                <w:lang w:val="ru-RU"/>
              </w:rPr>
              <w:t>Студенческая</w:t>
            </w:r>
            <w:proofErr w:type="gramEnd"/>
            <w:r w:rsidRPr="008A431B">
              <w:rPr>
                <w:sz w:val="20"/>
                <w:szCs w:val="20"/>
                <w:lang w:val="ru-RU"/>
              </w:rPr>
              <w:t xml:space="preserve"> правда»</w:t>
            </w:r>
          </w:p>
        </w:tc>
        <w:tc>
          <w:tcPr>
            <w:tcW w:w="1276" w:type="dxa"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3072" w:type="dxa"/>
            <w:vMerge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vMerge/>
          </w:tcPr>
          <w:p w:rsidR="00800EC3" w:rsidRPr="008A431B" w:rsidRDefault="00800EC3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</w:tr>
      <w:tr w:rsidR="004E6542" w:rsidRPr="008A431B" w:rsidTr="00E6167B">
        <w:trPr>
          <w:trHeight w:val="428"/>
        </w:trPr>
        <w:tc>
          <w:tcPr>
            <w:tcW w:w="9639" w:type="dxa"/>
            <w:gridSpan w:val="5"/>
          </w:tcPr>
          <w:p w:rsidR="004E6542" w:rsidRPr="008A431B" w:rsidRDefault="004E654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b/>
                <w:sz w:val="20"/>
                <w:szCs w:val="20"/>
                <w:lang w:val="ru-RU"/>
              </w:rPr>
              <w:t>5.Тематические</w:t>
            </w:r>
            <w:r w:rsidR="008A431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заседания</w:t>
            </w:r>
            <w:r w:rsidR="008A431B" w:rsidRPr="008A43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A431B">
              <w:rPr>
                <w:b/>
                <w:sz w:val="20"/>
                <w:szCs w:val="20"/>
                <w:lang w:val="ru-RU"/>
              </w:rPr>
              <w:t>Школы актива СНО</w:t>
            </w:r>
          </w:p>
        </w:tc>
      </w:tr>
      <w:tr w:rsidR="004429A2" w:rsidRPr="008A431B" w:rsidTr="00E6167B">
        <w:trPr>
          <w:trHeight w:val="830"/>
        </w:trPr>
        <w:tc>
          <w:tcPr>
            <w:tcW w:w="660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  <w:r w:rsidRPr="008A431B">
              <w:rPr>
                <w:sz w:val="20"/>
                <w:szCs w:val="20"/>
              </w:rPr>
              <w:t>5.1.</w:t>
            </w:r>
          </w:p>
        </w:tc>
        <w:tc>
          <w:tcPr>
            <w:tcW w:w="3025" w:type="dxa"/>
          </w:tcPr>
          <w:p w:rsidR="004429A2" w:rsidRPr="008A431B" w:rsidRDefault="004429A2" w:rsidP="004429A2">
            <w:pPr>
              <w:pStyle w:val="TableParagraph"/>
              <w:tabs>
                <w:tab w:val="left" w:pos="1606"/>
                <w:tab w:val="left" w:pos="2728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 xml:space="preserve">Требования к оформлению текстовых документов. Порядок </w:t>
            </w:r>
            <w:proofErr w:type="spellStart"/>
            <w:r w:rsidRPr="008A431B">
              <w:rPr>
                <w:spacing w:val="-1"/>
                <w:sz w:val="20"/>
                <w:szCs w:val="20"/>
                <w:lang w:val="ru-RU"/>
              </w:rPr>
              <w:t>нормоконтроля</w:t>
            </w:r>
            <w:proofErr w:type="spellEnd"/>
          </w:p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студенческих работ</w:t>
            </w:r>
          </w:p>
        </w:tc>
        <w:tc>
          <w:tcPr>
            <w:tcW w:w="1276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3072" w:type="dxa"/>
            <w:vMerge w:val="restart"/>
          </w:tcPr>
          <w:p w:rsidR="004429A2" w:rsidRPr="008A431B" w:rsidRDefault="004429A2" w:rsidP="004429A2">
            <w:pPr>
              <w:ind w:left="11" w:right="1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Повысить роль обучающей функции СНО. Создание условий для развития научного потенциала молодежи.  Повышение грамотности в оформление документации, развитие навыков работы с цифровыми продуктами</w:t>
            </w:r>
            <w:proofErr w:type="gramStart"/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резентовала новое направление работы студенческого научного общества, связанное с получением </w:t>
            </w:r>
            <w:proofErr w:type="spellStart"/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грантовой</w:t>
            </w:r>
            <w:proofErr w:type="spellEnd"/>
            <w:r w:rsidRPr="008A43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поддержки </w:t>
            </w:r>
          </w:p>
        </w:tc>
        <w:tc>
          <w:tcPr>
            <w:tcW w:w="1606" w:type="dxa"/>
            <w:vMerge w:val="restart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</w:tr>
      <w:tr w:rsidR="004429A2" w:rsidRPr="008A431B" w:rsidTr="00E6167B">
        <w:trPr>
          <w:trHeight w:val="450"/>
        </w:trPr>
        <w:tc>
          <w:tcPr>
            <w:tcW w:w="660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5.2.</w:t>
            </w:r>
          </w:p>
        </w:tc>
        <w:tc>
          <w:tcPr>
            <w:tcW w:w="3025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Правила публичной презентации</w:t>
            </w:r>
          </w:p>
        </w:tc>
        <w:tc>
          <w:tcPr>
            <w:tcW w:w="1276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3072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</w:tr>
      <w:tr w:rsidR="004429A2" w:rsidRPr="008A431B" w:rsidTr="00E6167B">
        <w:trPr>
          <w:trHeight w:val="462"/>
        </w:trPr>
        <w:tc>
          <w:tcPr>
            <w:tcW w:w="660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5.3.</w:t>
            </w:r>
          </w:p>
        </w:tc>
        <w:tc>
          <w:tcPr>
            <w:tcW w:w="3025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Требования к оформлению тезисов</w:t>
            </w:r>
          </w:p>
        </w:tc>
        <w:tc>
          <w:tcPr>
            <w:tcW w:w="1276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072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</w:tr>
      <w:tr w:rsidR="004429A2" w:rsidRPr="008A431B" w:rsidTr="00E6167B">
        <w:trPr>
          <w:trHeight w:val="616"/>
        </w:trPr>
        <w:tc>
          <w:tcPr>
            <w:tcW w:w="660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5.4.</w:t>
            </w:r>
          </w:p>
        </w:tc>
        <w:tc>
          <w:tcPr>
            <w:tcW w:w="3025" w:type="dxa"/>
          </w:tcPr>
          <w:p w:rsidR="004429A2" w:rsidRPr="008A431B" w:rsidRDefault="004429A2" w:rsidP="004429A2">
            <w:pPr>
              <w:pStyle w:val="TableParagraph"/>
              <w:tabs>
                <w:tab w:val="left" w:pos="2084"/>
                <w:tab w:val="left" w:pos="2979"/>
              </w:tabs>
              <w:spacing w:line="240" w:lineRule="auto"/>
              <w:ind w:left="11"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Требования </w:t>
            </w:r>
            <w:r w:rsidRPr="008A431B">
              <w:rPr>
                <w:sz w:val="20"/>
                <w:szCs w:val="20"/>
                <w:lang w:val="ru-RU"/>
              </w:rPr>
              <w:t>к оформлению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31B">
              <w:rPr>
                <w:sz w:val="20"/>
                <w:szCs w:val="20"/>
                <w:lang w:val="ru-RU"/>
              </w:rPr>
              <w:t>биб</w:t>
            </w:r>
            <w:r w:rsidRPr="008A431B">
              <w:rPr>
                <w:sz w:val="20"/>
                <w:szCs w:val="20"/>
              </w:rPr>
              <w:t>лиографии</w:t>
            </w:r>
            <w:proofErr w:type="spellEnd"/>
          </w:p>
        </w:tc>
        <w:tc>
          <w:tcPr>
            <w:tcW w:w="1276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072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</w:rPr>
            </w:pPr>
          </w:p>
        </w:tc>
      </w:tr>
      <w:tr w:rsidR="004429A2" w:rsidRPr="008A431B" w:rsidTr="00E6167B">
        <w:trPr>
          <w:trHeight w:val="347"/>
        </w:trPr>
        <w:tc>
          <w:tcPr>
            <w:tcW w:w="660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5.5</w:t>
            </w:r>
          </w:p>
        </w:tc>
        <w:tc>
          <w:tcPr>
            <w:tcW w:w="3025" w:type="dxa"/>
          </w:tcPr>
          <w:p w:rsidR="004429A2" w:rsidRPr="008A431B" w:rsidRDefault="004429A2" w:rsidP="004429A2">
            <w:pPr>
              <w:pStyle w:val="TableParagraph"/>
              <w:tabs>
                <w:tab w:val="left" w:pos="2682"/>
              </w:tabs>
              <w:spacing w:line="240" w:lineRule="auto"/>
              <w:ind w:left="11" w:right="11"/>
              <w:jc w:val="both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Мастер-класс «От идеи до гранта»</w:t>
            </w:r>
          </w:p>
        </w:tc>
        <w:tc>
          <w:tcPr>
            <w:tcW w:w="1276" w:type="dxa"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  <w:r w:rsidRPr="008A431B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3072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vMerge/>
          </w:tcPr>
          <w:p w:rsidR="004429A2" w:rsidRPr="008A431B" w:rsidRDefault="004429A2" w:rsidP="004429A2">
            <w:pPr>
              <w:pStyle w:val="TableParagraph"/>
              <w:spacing w:line="240" w:lineRule="auto"/>
              <w:ind w:left="11" w:right="11"/>
              <w:rPr>
                <w:sz w:val="20"/>
                <w:szCs w:val="20"/>
                <w:lang w:val="ru-RU"/>
              </w:rPr>
            </w:pPr>
          </w:p>
        </w:tc>
      </w:tr>
    </w:tbl>
    <w:p w:rsidR="00A02665" w:rsidRPr="00B9568A" w:rsidRDefault="00A02665" w:rsidP="00A02665">
      <w:pPr>
        <w:spacing w:line="266" w:lineRule="exact"/>
        <w:rPr>
          <w:rFonts w:ascii="Times New Roman" w:hAnsi="Times New Roman" w:cs="Times New Roman"/>
          <w:sz w:val="24"/>
        </w:rPr>
        <w:sectPr w:rsidR="00A02665" w:rsidRPr="00B9568A" w:rsidSect="00B9568A">
          <w:pgSz w:w="11910" w:h="16840"/>
          <w:pgMar w:top="620" w:right="995" w:bottom="280" w:left="980" w:header="720" w:footer="720" w:gutter="0"/>
          <w:pgBorders w:offsetFrom="page">
            <w:top w:val="doubleWave" w:sz="6" w:space="24" w:color="17365D" w:themeColor="text2" w:themeShade="BF"/>
            <w:left w:val="doubleWave" w:sz="6" w:space="24" w:color="17365D" w:themeColor="text2" w:themeShade="BF"/>
            <w:bottom w:val="doubleWave" w:sz="6" w:space="24" w:color="17365D" w:themeColor="text2" w:themeShade="BF"/>
            <w:right w:val="doubleWave" w:sz="6" w:space="24" w:color="17365D" w:themeColor="text2" w:themeShade="BF"/>
          </w:pgBorders>
          <w:cols w:space="720"/>
        </w:sectPr>
      </w:pPr>
    </w:p>
    <w:p w:rsidR="00A02665" w:rsidRPr="00B9568A" w:rsidRDefault="00A02665" w:rsidP="00A02665">
      <w:pPr>
        <w:pStyle w:val="a5"/>
        <w:ind w:left="0"/>
        <w:rPr>
          <w:b/>
          <w:sz w:val="20"/>
        </w:rPr>
      </w:pPr>
    </w:p>
    <w:sectPr w:rsidR="00A02665" w:rsidRPr="00B9568A" w:rsidSect="00B9568A">
      <w:pgSz w:w="11906" w:h="16838"/>
      <w:pgMar w:top="568" w:right="850" w:bottom="1134" w:left="1701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706"/>
    <w:multiLevelType w:val="hybridMultilevel"/>
    <w:tmpl w:val="1CFAE2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57FB7"/>
    <w:multiLevelType w:val="hybridMultilevel"/>
    <w:tmpl w:val="D4263618"/>
    <w:lvl w:ilvl="0" w:tplc="AA7A74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696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CC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6F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C94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B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01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45A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0F8C"/>
    <w:multiLevelType w:val="hybridMultilevel"/>
    <w:tmpl w:val="11B003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6469A8"/>
    <w:multiLevelType w:val="hybridMultilevel"/>
    <w:tmpl w:val="39CCCA6E"/>
    <w:lvl w:ilvl="0" w:tplc="131EBD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627E5"/>
    <w:multiLevelType w:val="hybridMultilevel"/>
    <w:tmpl w:val="8934F474"/>
    <w:lvl w:ilvl="0" w:tplc="B3EAB1F4">
      <w:numFmt w:val="bullet"/>
      <w:lvlText w:val=""/>
      <w:lvlJc w:val="left"/>
      <w:pPr>
        <w:ind w:left="6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3EB74C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5D4E1554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3" w:tplc="80966A86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4" w:tplc="2A382998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5" w:tplc="FD0A031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6" w:tplc="7898F02C">
      <w:numFmt w:val="bullet"/>
      <w:lvlText w:val="•"/>
      <w:lvlJc w:val="left"/>
      <w:pPr>
        <w:ind w:left="2895" w:hanging="284"/>
      </w:pPr>
      <w:rPr>
        <w:rFonts w:hint="default"/>
        <w:lang w:val="ru-RU" w:eastAsia="en-US" w:bidi="ar-SA"/>
      </w:rPr>
    </w:lvl>
    <w:lvl w:ilvl="7" w:tplc="6E0E8B52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8" w:tplc="6DC249D2">
      <w:numFmt w:val="bullet"/>
      <w:lvlText w:val="•"/>
      <w:lvlJc w:val="left"/>
      <w:pPr>
        <w:ind w:left="3653" w:hanging="284"/>
      </w:pPr>
      <w:rPr>
        <w:rFonts w:hint="default"/>
        <w:lang w:val="ru-RU" w:eastAsia="en-US" w:bidi="ar-SA"/>
      </w:rPr>
    </w:lvl>
  </w:abstractNum>
  <w:abstractNum w:abstractNumId="5">
    <w:nsid w:val="6250540F"/>
    <w:multiLevelType w:val="hybridMultilevel"/>
    <w:tmpl w:val="21B0A244"/>
    <w:lvl w:ilvl="0" w:tplc="8EDE7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013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4DB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6D0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8B6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2A1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2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2C2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A7E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C75E6"/>
    <w:rsid w:val="00043713"/>
    <w:rsid w:val="00053659"/>
    <w:rsid w:val="000870E2"/>
    <w:rsid w:val="000F1FF7"/>
    <w:rsid w:val="001A03B2"/>
    <w:rsid w:val="001D19E6"/>
    <w:rsid w:val="002577F1"/>
    <w:rsid w:val="002610B4"/>
    <w:rsid w:val="002A3C56"/>
    <w:rsid w:val="002B4CC2"/>
    <w:rsid w:val="002C2E46"/>
    <w:rsid w:val="002D154B"/>
    <w:rsid w:val="003808F2"/>
    <w:rsid w:val="003A5B33"/>
    <w:rsid w:val="004429A2"/>
    <w:rsid w:val="00462E74"/>
    <w:rsid w:val="004E6542"/>
    <w:rsid w:val="005817D8"/>
    <w:rsid w:val="005B7B37"/>
    <w:rsid w:val="005C1ADC"/>
    <w:rsid w:val="006A067B"/>
    <w:rsid w:val="006E72A8"/>
    <w:rsid w:val="007076B4"/>
    <w:rsid w:val="00765C92"/>
    <w:rsid w:val="00776742"/>
    <w:rsid w:val="007A57DC"/>
    <w:rsid w:val="007B53DC"/>
    <w:rsid w:val="007F13E2"/>
    <w:rsid w:val="00800EC3"/>
    <w:rsid w:val="008A431B"/>
    <w:rsid w:val="008E7D54"/>
    <w:rsid w:val="009315E0"/>
    <w:rsid w:val="009544DF"/>
    <w:rsid w:val="00961BBC"/>
    <w:rsid w:val="009C3AEB"/>
    <w:rsid w:val="00A02665"/>
    <w:rsid w:val="00A17FA1"/>
    <w:rsid w:val="00A62C7B"/>
    <w:rsid w:val="00AC1287"/>
    <w:rsid w:val="00B504E6"/>
    <w:rsid w:val="00B9568A"/>
    <w:rsid w:val="00B97930"/>
    <w:rsid w:val="00BA2046"/>
    <w:rsid w:val="00C82D9A"/>
    <w:rsid w:val="00CC0A0F"/>
    <w:rsid w:val="00D174E8"/>
    <w:rsid w:val="00D2260C"/>
    <w:rsid w:val="00D67FB5"/>
    <w:rsid w:val="00DF005C"/>
    <w:rsid w:val="00DF7476"/>
    <w:rsid w:val="00E6167B"/>
    <w:rsid w:val="00E75E91"/>
    <w:rsid w:val="00EA7DFB"/>
    <w:rsid w:val="00EB179C"/>
    <w:rsid w:val="00EC75E6"/>
    <w:rsid w:val="00F005D5"/>
    <w:rsid w:val="00F97FD1"/>
    <w:rsid w:val="00FB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0"/>
  </w:style>
  <w:style w:type="paragraph" w:styleId="1">
    <w:name w:val="heading 1"/>
    <w:basedOn w:val="a"/>
    <w:link w:val="10"/>
    <w:uiPriority w:val="1"/>
    <w:qFormat/>
    <w:rsid w:val="00A02665"/>
    <w:pPr>
      <w:widowControl w:val="0"/>
      <w:autoSpaceDE w:val="0"/>
      <w:autoSpaceDN w:val="0"/>
      <w:spacing w:after="0" w:line="240" w:lineRule="auto"/>
      <w:ind w:left="118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D154B"/>
    <w:pPr>
      <w:widowControl w:val="0"/>
      <w:autoSpaceDE w:val="0"/>
      <w:autoSpaceDN w:val="0"/>
      <w:spacing w:after="0" w:line="268" w:lineRule="exact"/>
      <w:ind w:left="104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0266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2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02665"/>
    <w:pPr>
      <w:widowControl w:val="0"/>
      <w:autoSpaceDE w:val="0"/>
      <w:autoSpaceDN w:val="0"/>
      <w:spacing w:after="0" w:line="240" w:lineRule="auto"/>
      <w:ind w:left="7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026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7B53D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B53DC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5B22-8917-4543-898F-D9BE4F47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catt1</dc:creator>
  <cp:lastModifiedBy>catt1</cp:lastModifiedBy>
  <cp:revision>2</cp:revision>
  <dcterms:created xsi:type="dcterms:W3CDTF">2022-10-24T13:02:00Z</dcterms:created>
  <dcterms:modified xsi:type="dcterms:W3CDTF">2022-10-24T13:02:00Z</dcterms:modified>
</cp:coreProperties>
</file>