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07" w:rsidRPr="00D47F07" w:rsidRDefault="00D47F07" w:rsidP="00D47F0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7F07">
        <w:rPr>
          <w:rFonts w:ascii="Times New Roman" w:hAnsi="Times New Roman" w:cs="Times New Roman"/>
          <w:sz w:val="24"/>
          <w:szCs w:val="24"/>
          <w:lang w:eastAsia="ru-RU"/>
        </w:rPr>
        <w:t>Министерств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47F07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и молодежной политики Чувашской Республики</w:t>
      </w:r>
    </w:p>
    <w:p w:rsidR="00E82CF3" w:rsidRPr="00D47F07" w:rsidRDefault="00E82CF3" w:rsidP="00D47F07">
      <w:pPr>
        <w:pStyle w:val="a5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D47F07">
        <w:rPr>
          <w:rFonts w:ascii="Times New Roman" w:hAnsi="Times New Roman" w:cs="Times New Roman"/>
          <w:sz w:val="24"/>
          <w:szCs w:val="24"/>
          <w:lang w:eastAsia="ru-RU"/>
        </w:rPr>
        <w:t>Государственное автономное профессиональное образовательное учреждение</w:t>
      </w:r>
      <w:r w:rsidR="00D47F07">
        <w:rPr>
          <w:rFonts w:ascii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D47F07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47F07">
        <w:rPr>
          <w:rFonts w:ascii="Times New Roman" w:hAnsi="Times New Roman" w:cs="Times New Roman"/>
          <w:sz w:val="24"/>
          <w:szCs w:val="24"/>
          <w:lang w:eastAsia="ru-RU"/>
        </w:rPr>
        <w:t>Цивильский</w:t>
      </w:r>
      <w:proofErr w:type="spellEnd"/>
      <w:r w:rsidRPr="00D47F07">
        <w:rPr>
          <w:rFonts w:ascii="Times New Roman" w:hAnsi="Times New Roman" w:cs="Times New Roman"/>
          <w:sz w:val="24"/>
          <w:szCs w:val="24"/>
          <w:lang w:eastAsia="ru-RU"/>
        </w:rPr>
        <w:t xml:space="preserve"> аграрно-технологический техникум»</w:t>
      </w:r>
    </w:p>
    <w:p w:rsidR="00E82CF3" w:rsidRDefault="00E82CF3" w:rsidP="00E82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</w:p>
    <w:p w:rsidR="00E82CF3" w:rsidRDefault="00E82CF3" w:rsidP="00E82C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</w:p>
    <w:p w:rsidR="00E82CF3" w:rsidRDefault="00E82CF3" w:rsidP="00E82C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</w:p>
    <w:p w:rsidR="00E82CF3" w:rsidRDefault="00E82CF3" w:rsidP="00E82C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</w:p>
    <w:p w:rsidR="00E82CF3" w:rsidRDefault="00E82CF3" w:rsidP="00E82C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</w:pPr>
    </w:p>
    <w:p w:rsidR="00E82CF3" w:rsidRPr="00E82CF3" w:rsidRDefault="00E82CF3" w:rsidP="00E82CF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МЕТОДИЧЕСКИЕ УКАЗАНИЯ И</w:t>
      </w:r>
    </w:p>
    <w:p w:rsidR="00E82CF3" w:rsidRPr="00E82CF3" w:rsidRDefault="00E82CF3" w:rsidP="00E82CF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ЗАДАНИЯ ДЛЯ ВЫПОЛНЕНИЯ КОНТРОЛЬНОЙ РАБОТЫ</w:t>
      </w:r>
    </w:p>
    <w:p w:rsidR="00D47F07" w:rsidRDefault="00D47F07" w:rsidP="00E82C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 дисциплине</w:t>
      </w:r>
    </w:p>
    <w:p w:rsidR="00E82CF3" w:rsidRPr="00D47F07" w:rsidRDefault="00D47F07" w:rsidP="00E82CF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D47F0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НАЛОГИ И НАЛОГООБЛОЖЕНИЕ</w:t>
      </w:r>
    </w:p>
    <w:p w:rsidR="00E82CF3" w:rsidRPr="00E82CF3" w:rsidRDefault="00E82CF3" w:rsidP="00E82C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82CF3" w:rsidRPr="00E82CF3" w:rsidRDefault="00E82CF3" w:rsidP="00D47F0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 38.02.01 «Экономика и бухгалтерский учет»</w:t>
      </w:r>
    </w:p>
    <w:p w:rsidR="00E82CF3" w:rsidRPr="00E82CF3" w:rsidRDefault="00D47F07" w:rsidP="00D47F0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Заочная форма обучения</w:t>
      </w:r>
      <w:r w:rsidR="00E82CF3" w:rsidRPr="00E82C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82CF3" w:rsidRPr="00E82CF3" w:rsidRDefault="00E82CF3" w:rsidP="00E82CF3">
      <w:pPr>
        <w:spacing w:before="100" w:beforeAutospacing="1" w:after="100" w:afterAutospacing="1" w:line="20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82CF3" w:rsidRPr="00E82CF3" w:rsidRDefault="00E82CF3" w:rsidP="00E82CF3">
      <w:pPr>
        <w:spacing w:before="100" w:beforeAutospacing="1" w:after="100" w:afterAutospacing="1" w:line="20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82CF3" w:rsidRPr="00E82CF3" w:rsidRDefault="00E82CF3" w:rsidP="00E82CF3">
      <w:pPr>
        <w:spacing w:before="100" w:beforeAutospacing="1" w:after="100" w:afterAutospacing="1" w:line="20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82CF3" w:rsidRPr="00E82CF3" w:rsidRDefault="00E82CF3" w:rsidP="00E82CF3">
      <w:pPr>
        <w:spacing w:before="100" w:beforeAutospacing="1" w:after="100" w:afterAutospacing="1" w:line="20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82CF3" w:rsidRPr="00E82CF3" w:rsidRDefault="00E82CF3" w:rsidP="00E82CF3">
      <w:pPr>
        <w:spacing w:before="100" w:beforeAutospacing="1" w:after="100" w:afterAutospacing="1" w:line="20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82CF3" w:rsidRPr="00E82CF3" w:rsidRDefault="00E82CF3" w:rsidP="00E82CF3">
      <w:pPr>
        <w:spacing w:before="100" w:beforeAutospacing="1" w:after="100" w:afterAutospacing="1" w:line="20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82CF3" w:rsidRPr="00E82CF3" w:rsidRDefault="00E82CF3" w:rsidP="00E82CF3">
      <w:pPr>
        <w:spacing w:before="100" w:beforeAutospacing="1" w:after="100" w:afterAutospacing="1" w:line="20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82CF3" w:rsidRPr="00E82CF3" w:rsidRDefault="00E82CF3" w:rsidP="00E82CF3">
      <w:pPr>
        <w:spacing w:before="100" w:beforeAutospacing="1" w:after="100" w:afterAutospacing="1" w:line="20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82CF3" w:rsidRPr="00E82CF3" w:rsidRDefault="00E82CF3" w:rsidP="00E82CF3">
      <w:pPr>
        <w:spacing w:before="100" w:beforeAutospacing="1" w:after="100" w:afterAutospacing="1" w:line="20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82CF3" w:rsidRPr="00E82CF3" w:rsidRDefault="00E82CF3" w:rsidP="00E82CF3">
      <w:pPr>
        <w:spacing w:before="100" w:beforeAutospacing="1" w:after="100" w:afterAutospacing="1" w:line="20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82CF3" w:rsidRPr="00E82CF3" w:rsidRDefault="00E82CF3" w:rsidP="00E82C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487B" w:rsidRDefault="00CD5272" w:rsidP="0075487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Цивильск, 2022</w:t>
      </w:r>
      <w:r w:rsidR="00E82CF3" w:rsidRPr="00E82C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5487B" w:rsidRPr="0075487B" w:rsidRDefault="0075487B" w:rsidP="00754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Карпова, А.С.</w:t>
      </w:r>
    </w:p>
    <w:p w:rsidR="0075487B" w:rsidRPr="0075487B" w:rsidRDefault="0075487B" w:rsidP="0075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 указания и контрольные задания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Налоги и налогообложение</w:t>
      </w:r>
      <w:r w:rsidRPr="0075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студентов  заочной формы обучения </w:t>
      </w:r>
      <w:r w:rsidR="00CD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А.С. Карпова. – Цивильск, </w:t>
      </w:r>
      <w:proofErr w:type="gramStart"/>
      <w:r w:rsidR="00CD5272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75487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75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с.</w:t>
      </w:r>
    </w:p>
    <w:p w:rsidR="0075487B" w:rsidRPr="0075487B" w:rsidRDefault="0075487B" w:rsidP="0075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87B" w:rsidRPr="0075487B" w:rsidRDefault="0075487B" w:rsidP="0075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Рецензент: Моисеев Иван Николаевич, заведующий отделением заочного обучения, </w:t>
      </w:r>
      <w:r w:rsidR="00CD52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Крылова Т.С.</w:t>
      </w:r>
      <w:r w:rsidRPr="0075487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УМК естественнонаучных и экономических дисциплин</w:t>
      </w:r>
    </w:p>
    <w:p w:rsidR="0075487B" w:rsidRPr="0075487B" w:rsidRDefault="0075487B" w:rsidP="0075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87B" w:rsidRPr="0075487B" w:rsidRDefault="0075487B" w:rsidP="00754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87B" w:rsidRPr="0075487B" w:rsidRDefault="0075487B" w:rsidP="00754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составлены в соответствии с характеристикой профессиональной деятельности выпускников и требований к минимуму результатов освоения дисциплины и адресованы студентам заочной формы обучения в помощь для организации самостоятельной работы по изучению материалов курса.</w:t>
      </w:r>
    </w:p>
    <w:p w:rsidR="0075487B" w:rsidRPr="0075487B" w:rsidRDefault="0075487B" w:rsidP="007548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указания содержат рекомендации по изучению теоретического блока, задания для выполнения контрольной работы. </w:t>
      </w:r>
    </w:p>
    <w:p w:rsidR="0075487B" w:rsidRPr="0075487B" w:rsidRDefault="0075487B" w:rsidP="0075487B">
      <w:pPr>
        <w:suppressLineNumber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75487B" w:rsidRPr="0075487B" w:rsidRDefault="0075487B" w:rsidP="007548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487B" w:rsidRPr="0075487B" w:rsidRDefault="0075487B" w:rsidP="007548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487B" w:rsidRPr="0075487B" w:rsidRDefault="0075487B" w:rsidP="007548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487B" w:rsidRPr="0075487B" w:rsidRDefault="0075487B" w:rsidP="0075487B">
      <w:pPr>
        <w:suppressLineNumbers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5487B" w:rsidRPr="0075487B" w:rsidRDefault="0075487B" w:rsidP="0075487B">
      <w:pPr>
        <w:suppressLineNumbers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5487B" w:rsidRPr="0075487B" w:rsidRDefault="0075487B" w:rsidP="0075487B">
      <w:pPr>
        <w:suppressLineNumbers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5487B" w:rsidRPr="0075487B" w:rsidRDefault="0075487B" w:rsidP="0075487B">
      <w:pPr>
        <w:suppressLineNumbers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5487B" w:rsidRPr="0075487B" w:rsidRDefault="0075487B" w:rsidP="0075487B">
      <w:pPr>
        <w:suppressLineNumbers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5487B" w:rsidRPr="0075487B" w:rsidRDefault="0075487B" w:rsidP="0075487B">
      <w:pPr>
        <w:suppressLineNumbers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5487B" w:rsidRPr="0075487B" w:rsidRDefault="0075487B" w:rsidP="0075487B">
      <w:pPr>
        <w:suppressLineNumbers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5487B" w:rsidRPr="0075487B" w:rsidRDefault="0075487B" w:rsidP="0075487B">
      <w:pPr>
        <w:suppressLineNumbers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5487B" w:rsidRPr="0075487B" w:rsidRDefault="0075487B" w:rsidP="0075487B">
      <w:pPr>
        <w:suppressLineNumbers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5487B" w:rsidRPr="0075487B" w:rsidRDefault="0075487B" w:rsidP="0075487B">
      <w:pPr>
        <w:suppressLineNumbers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5487B" w:rsidRPr="0075487B" w:rsidRDefault="0075487B" w:rsidP="0075487B">
      <w:pPr>
        <w:suppressLineNumbers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5487B" w:rsidRPr="0075487B" w:rsidRDefault="0075487B" w:rsidP="0075487B">
      <w:pPr>
        <w:suppressLineNumber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75487B" w:rsidRDefault="0075487B" w:rsidP="0075487B">
      <w:pPr>
        <w:suppressLineNumber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75487B" w:rsidRDefault="0075487B" w:rsidP="0075487B">
      <w:pPr>
        <w:suppressLineNumber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75487B" w:rsidRDefault="0075487B" w:rsidP="0075487B">
      <w:pPr>
        <w:suppressLineNumber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75487B" w:rsidRDefault="0075487B" w:rsidP="0075487B">
      <w:pPr>
        <w:suppressLineNumber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75487B" w:rsidRDefault="0075487B" w:rsidP="0075487B">
      <w:pPr>
        <w:suppressLineNumber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75487B" w:rsidRDefault="0075487B" w:rsidP="0075487B">
      <w:pPr>
        <w:suppressLineNumber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75487B" w:rsidRDefault="0075487B" w:rsidP="0075487B">
      <w:pPr>
        <w:suppressLineNumber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75487B" w:rsidRDefault="0075487B" w:rsidP="0075487B">
      <w:pPr>
        <w:suppressLineNumber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75487B" w:rsidRDefault="0075487B" w:rsidP="0075487B">
      <w:pPr>
        <w:suppressLineNumber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75487B" w:rsidRDefault="0075487B" w:rsidP="0075487B">
      <w:pPr>
        <w:suppressLineNumber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75487B" w:rsidRDefault="0075487B" w:rsidP="0075487B">
      <w:pPr>
        <w:suppressLineNumber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75487B" w:rsidRDefault="0075487B" w:rsidP="0075487B">
      <w:pPr>
        <w:suppressLineNumber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75487B" w:rsidRDefault="0075487B" w:rsidP="0075487B">
      <w:pPr>
        <w:suppressLineNumber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75487B" w:rsidRDefault="0075487B" w:rsidP="0075487B">
      <w:pPr>
        <w:suppressLineNumber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75487B" w:rsidRDefault="0075487B" w:rsidP="0075487B">
      <w:pPr>
        <w:suppressLineNumber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75487B" w:rsidRDefault="0075487B" w:rsidP="0075487B">
      <w:pPr>
        <w:suppressLineNumber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75487B" w:rsidRDefault="0075487B" w:rsidP="0075487B">
      <w:pPr>
        <w:suppressLineNumber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75487B" w:rsidRPr="0075487B" w:rsidRDefault="0075487B" w:rsidP="0075487B">
      <w:pPr>
        <w:spacing w:after="0" w:line="240" w:lineRule="auto"/>
        <w:ind w:left="540" w:right="22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7B" w:rsidRDefault="0075487B" w:rsidP="0075487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D5272" w:rsidRDefault="00CD5272" w:rsidP="0075487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D5272" w:rsidRPr="0075487B" w:rsidRDefault="00CD5272" w:rsidP="0075487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82CF3" w:rsidRPr="00E82CF3" w:rsidRDefault="00E82CF3" w:rsidP="00E82CF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Введение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Данные методические указания являются ба</w:t>
      </w:r>
      <w:r w:rsidR="00D47F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зой для изучения предмета </w:t>
      </w: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НАЛОГИИ НАЛОГООБЛОЖЕНИЕ и предназначена для студентов заочной формы обучения специальности 38.02.01 «Экономика и </w:t>
      </w:r>
      <w:r w:rsidR="00F451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бухгалтерский учет</w:t>
      </w: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Цели и задачи выполнения домашней контрольной работы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Задания для выполнения домашней контрольная работа по курсу «НАЛОГИ И НАЛОГООБЛОЖЕНИЕ» составлены в соответствии с квалификационной характеристикой специалистов специальности 38.02.01 «Экономика и бухгалтерский учет» и  требованиями  к обязательному  минимуму содержания и уровню их подготовки.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Учебным планом предусмотрена одна контрольная работа по курсу данного предмета.</w:t>
      </w:r>
    </w:p>
    <w:p w:rsid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Содержание контрольной работы определяется рабочей программой предмета. </w:t>
      </w:r>
      <w:r w:rsidR="00D05C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ходе освоения материалов обще</w:t>
      </w: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профессионального предмета «Налоги и налогообложение» студенты изучают роль, место и значение налогов и налогообложения в организации (предприятии). </w:t>
      </w:r>
    </w:p>
    <w:p w:rsidR="00D05C49" w:rsidRPr="00D05C49" w:rsidRDefault="00D05C49" w:rsidP="00D05C49">
      <w:pPr>
        <w:shd w:val="clear" w:color="auto" w:fill="FFFFFF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5C49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В результате освоения дисциплины обучающийся должен уметь:</w:t>
      </w:r>
    </w:p>
    <w:p w:rsidR="00D05C49" w:rsidRPr="00D05C49" w:rsidRDefault="00D05C49" w:rsidP="00D05C49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5C4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ориентироваться в действующем налоговом законодательстве Российской</w:t>
      </w:r>
      <w:r w:rsidRPr="00D05C4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br/>
      </w:r>
      <w:r w:rsidRPr="00D05C49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>Федерации;</w:t>
      </w:r>
    </w:p>
    <w:p w:rsidR="00D05C49" w:rsidRPr="00D05C49" w:rsidRDefault="00D05C49" w:rsidP="00D05C49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5C49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понимать сущность и порядок расчета налогов.</w:t>
      </w:r>
    </w:p>
    <w:p w:rsidR="00D05C49" w:rsidRPr="00D05C49" w:rsidRDefault="00D05C49" w:rsidP="00D05C49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17" w:lineRule="exact"/>
        <w:ind w:left="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05C49" w:rsidRPr="00D05C49" w:rsidRDefault="00D05C49" w:rsidP="00D05C49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17" w:lineRule="exact"/>
        <w:ind w:left="6" w:firstLine="1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5C49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В результате освоения дисциплины обучающийся должен знать:</w:t>
      </w:r>
    </w:p>
    <w:p w:rsidR="00D05C49" w:rsidRPr="00D05C49" w:rsidRDefault="00D05C49" w:rsidP="00D05C49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5C49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нормативные акты, регулирующие отношения организации и государства в</w:t>
      </w:r>
      <w:r w:rsidRPr="00D05C49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br/>
      </w:r>
      <w:r w:rsidRPr="00D05C49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области налогообложения, Налоговый кодекс Российской Федерации;</w:t>
      </w:r>
    </w:p>
    <w:p w:rsidR="00D05C49" w:rsidRPr="00D05C49" w:rsidRDefault="00D05C49" w:rsidP="00D05C49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5C49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экономическую сущность налогов;</w:t>
      </w:r>
    </w:p>
    <w:p w:rsidR="00D05C49" w:rsidRPr="00D05C49" w:rsidRDefault="00D05C49" w:rsidP="00D05C49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5C49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принципы построения и элементы налоговых систем;</w:t>
      </w:r>
    </w:p>
    <w:p w:rsidR="00D05C49" w:rsidRPr="00D05C49" w:rsidRDefault="00D05C49" w:rsidP="00D05C49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5C49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виды налогов в Российской Федерации и порядок их расчетов.</w:t>
      </w:r>
    </w:p>
    <w:p w:rsidR="00D05C49" w:rsidRPr="00D05C49" w:rsidRDefault="00D05C49" w:rsidP="00D05C49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22" w:lineRule="exact"/>
        <w:ind w:left="5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D05C49" w:rsidRPr="00D05C49" w:rsidTr="005935A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5C49" w:rsidRPr="00D05C49" w:rsidRDefault="00D05C49" w:rsidP="00593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5C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C49" w:rsidRPr="00D05C49" w:rsidRDefault="00D05C49" w:rsidP="005935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5C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D05C49" w:rsidRPr="00D05C49" w:rsidTr="005935A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5C49" w:rsidRPr="00D05C49" w:rsidRDefault="00D05C49" w:rsidP="005935A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5C49" w:rsidRPr="00D05C49" w:rsidRDefault="00D05C49" w:rsidP="005935AB">
            <w:pPr>
              <w:widowControl w:val="0"/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 бухгалтерские</w:t>
            </w:r>
            <w:proofErr w:type="gramEnd"/>
            <w:r w:rsidRPr="00D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проводки по  начислению и перечислению  налогов и сборов в бюджеты  различных  уровней.</w:t>
            </w:r>
          </w:p>
        </w:tc>
      </w:tr>
      <w:tr w:rsidR="00D05C49" w:rsidRPr="00D05C49" w:rsidTr="005935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5C49" w:rsidRPr="00D05C49" w:rsidRDefault="00D05C49" w:rsidP="005935A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5C49" w:rsidRPr="00D05C49" w:rsidRDefault="00D05C49" w:rsidP="005935AB">
            <w:pPr>
              <w:widowControl w:val="0"/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 платежные</w:t>
            </w:r>
            <w:proofErr w:type="gramEnd"/>
            <w:r w:rsidRPr="00D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документы для   перечисления налогов и сборов в бюджет, контролировать их  прохождение  по  расчетно-кассовым  банковским  операциям.</w:t>
            </w:r>
          </w:p>
        </w:tc>
      </w:tr>
      <w:tr w:rsidR="00D05C49" w:rsidRPr="00D05C49" w:rsidTr="005935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5C49" w:rsidRPr="00D05C49" w:rsidRDefault="00D05C49" w:rsidP="005935A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5C49" w:rsidRPr="00D05C49" w:rsidRDefault="00D05C49" w:rsidP="005935AB">
            <w:pPr>
              <w:widowControl w:val="0"/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 бухгалтерские</w:t>
            </w:r>
            <w:proofErr w:type="gramEnd"/>
            <w:r w:rsidRPr="00D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проводки по начислению и перечислению страховых  взносов во  внебюджетные  фонды и налоговые органы.</w:t>
            </w:r>
          </w:p>
        </w:tc>
      </w:tr>
      <w:tr w:rsidR="00D05C49" w:rsidRPr="00D05C49" w:rsidTr="005935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5C49" w:rsidRPr="00D05C49" w:rsidRDefault="00D05C49" w:rsidP="005935A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5C49" w:rsidRPr="00D05C49" w:rsidRDefault="00D05C49" w:rsidP="005935AB">
            <w:pPr>
              <w:widowControl w:val="0"/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 платежные</w:t>
            </w:r>
            <w:proofErr w:type="gramEnd"/>
            <w:r w:rsidRPr="00D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документы на перечисление страховых  взносов во  внебюджетные  фонды и налоговые органы, контролировать их прохождение по  расчетно-кассовым  банковским  операциям.</w:t>
            </w:r>
          </w:p>
        </w:tc>
      </w:tr>
      <w:tr w:rsidR="00D05C49" w:rsidRPr="00D05C49" w:rsidTr="005935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5C49" w:rsidRPr="00D05C49" w:rsidRDefault="00D05C49" w:rsidP="005935A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5C49" w:rsidRPr="00D05C49" w:rsidRDefault="00D05C49" w:rsidP="005935AB">
            <w:pPr>
              <w:widowControl w:val="0"/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D05C49" w:rsidRPr="00D05C49" w:rsidTr="005935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5C49" w:rsidRPr="00D05C49" w:rsidRDefault="00D05C49" w:rsidP="005935A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5C49" w:rsidRPr="00D05C49" w:rsidRDefault="00D05C49" w:rsidP="005935AB">
            <w:pPr>
              <w:widowControl w:val="0"/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D05C49" w:rsidRPr="00D05C49" w:rsidTr="005935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5C49" w:rsidRPr="00D05C49" w:rsidRDefault="00D05C49" w:rsidP="005935A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5C49" w:rsidRPr="00D05C49" w:rsidRDefault="00D05C49" w:rsidP="005935AB">
            <w:pPr>
              <w:widowControl w:val="0"/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05C49" w:rsidRPr="00D05C49" w:rsidTr="005935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5C49" w:rsidRPr="00D05C49" w:rsidRDefault="00D05C49" w:rsidP="005935A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5C49" w:rsidRPr="00D05C49" w:rsidRDefault="00D05C49" w:rsidP="005935AB">
            <w:pPr>
              <w:widowControl w:val="0"/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05C49" w:rsidRPr="00D05C49" w:rsidTr="005935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5C49" w:rsidRPr="00D05C49" w:rsidRDefault="00D05C49" w:rsidP="005935A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5C49" w:rsidRPr="00D05C49" w:rsidRDefault="00D05C49" w:rsidP="005935AB">
            <w:pPr>
              <w:widowControl w:val="0"/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D05C49" w:rsidRPr="00D05C49" w:rsidTr="005935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5C49" w:rsidRPr="00D05C49" w:rsidRDefault="00D05C49" w:rsidP="005935A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5C49" w:rsidRPr="00D05C49" w:rsidRDefault="00D05C49" w:rsidP="005935AB">
            <w:pPr>
              <w:widowControl w:val="0"/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D05C49" w:rsidRPr="00D05C49" w:rsidTr="005935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5C49" w:rsidRPr="00D05C49" w:rsidRDefault="00D05C49" w:rsidP="005935A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7.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5C49" w:rsidRPr="00D05C49" w:rsidRDefault="00D05C49" w:rsidP="005935AB">
            <w:pPr>
              <w:widowControl w:val="0"/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05C49" w:rsidRPr="00D05C49" w:rsidTr="005935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5C49" w:rsidRPr="00D05C49" w:rsidRDefault="00D05C49" w:rsidP="005935A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5C49" w:rsidRPr="00D05C49" w:rsidRDefault="00D05C49" w:rsidP="005935AB">
            <w:pPr>
              <w:widowControl w:val="0"/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D05C49" w:rsidRPr="00D05C49" w:rsidTr="005935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5C49" w:rsidRPr="00D05C49" w:rsidRDefault="00D05C49" w:rsidP="005935A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5C49" w:rsidRPr="00D05C49" w:rsidRDefault="00D05C49" w:rsidP="005935AB">
            <w:pPr>
              <w:widowControl w:val="0"/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D05C49" w:rsidRPr="00D05C49" w:rsidTr="005935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5C49" w:rsidRPr="00D05C49" w:rsidRDefault="00D05C49" w:rsidP="005935A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5C49" w:rsidRPr="00D05C49" w:rsidRDefault="00D05C49" w:rsidP="005935AB">
            <w:pPr>
              <w:widowControl w:val="0"/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D05C49" w:rsidRPr="00D05C49" w:rsidTr="005935A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5C49" w:rsidRPr="00D05C49" w:rsidRDefault="00D05C49" w:rsidP="005935A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5C49" w:rsidRPr="00D05C49" w:rsidRDefault="00D05C49" w:rsidP="005935AB">
            <w:pPr>
              <w:widowControl w:val="0"/>
              <w:suppressAutoHyphens/>
              <w:spacing w:after="0" w:line="240" w:lineRule="auto"/>
              <w:ind w:left="-22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Сроки выдачи задания и представления выполненной контрольной работы определяются графиком учебного процесса</w:t>
      </w:r>
      <w:r w:rsidR="00AD6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порядке</w:t>
      </w: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установленном для студен</w:t>
      </w:r>
      <w:r w:rsidR="00AD6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 заочного отделения.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выполненной и зачтённой контрольной работы является основанием</w:t>
      </w:r>
      <w:r w:rsidR="00AD6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допуска студента к дифференцированному зачету</w:t>
      </w: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82CF3" w:rsidRPr="00E82CF3" w:rsidRDefault="00E82CF3" w:rsidP="00AD67BA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Примерный тематический план дисциплины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1. Основы налогообложения.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1.1. История развития налогообложения.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1.2. Цели и задачи предмета.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1.3. Сущность и функции налогов и сборов.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1.4. Принципы налогообложения.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1.5. Состав и структура налоговых органов.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1.6. Виды налогового контроля.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Тема 1.7. Ответственность за совершение налоговых правонарушений.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2. Федеральные налоги и сборы.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2.1 Акцизы, Налог на добавленную стоимость (НДС), плательщики, база, ставки и прочие элементы налогообложения.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2.2. Налог на прибыль предприятия, плательщики, база, ставки и прочие элементы налогообложения.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Тема 2.3. Налог на доходы физических лиц (НДФЛ), плательщики, база, ставки и </w:t>
      </w:r>
      <w:r w:rsidR="00AD6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прочие элементы налогообложения</w:t>
      </w: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2.4. Страховые взносы, плательщики, база, ставки и прочие элементы налогообложения.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2.5. Водный налог, плательщики, база, ставки и прочие элементы налогообложения.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3 . Региональные налоги.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3.1. Налог на имущество организаций, плательщики, база, ставки и прочие элементы налогообложения.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3.2. Транспортный налог, плательщики, база, ставки и прочие элементы налогообложения.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4 . Местные налоги.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Тема 4.1. Налог на имущество физических лиц, плательщики, база, ставки и прочие элементы </w:t>
      </w:r>
      <w:proofErr w:type="gramStart"/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налогообложения .</w:t>
      </w:r>
      <w:proofErr w:type="gramEnd"/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Тема 4.2. Земельный налог, плательщики, база, ставки и прочие элементы </w:t>
      </w:r>
      <w:proofErr w:type="gramStart"/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налогообложения .</w:t>
      </w:r>
      <w:proofErr w:type="gramEnd"/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5 . Специальные налоговые режимы.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Тема 5.1. Упрощенная система налогообложения (УСН), плательщики, база, ставки и прочие элементы налогообложения.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5.2. Единый налог на вмененный доход (ЕНВД), плательщики, база, ставки и прочие элементы налогообложения.</w:t>
      </w:r>
    </w:p>
    <w:p w:rsidR="00E82CF3" w:rsidRPr="00E82CF3" w:rsidRDefault="00E82CF3" w:rsidP="00D05C4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Методические указания по выполнению домашней контрольной работы.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Контрольная работа является  одним  из основных элементов обучения студентов в рамках указанного тематического плана  и выполняется студентом. Необходимую консультацию студент может получить в процессе выполнения им контрольной работы.</w:t>
      </w:r>
    </w:p>
    <w:p w:rsidR="00E82CF3" w:rsidRPr="00D05C49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i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ходе выполнения домашней контрольной работы студенты должны письменно ответить на два теоретических вопроса, связанных с налогами и налого</w:t>
      </w:r>
      <w:r w:rsidR="006E2C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обложением, рассчитать налоги</w:t>
      </w: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своему бизнес-плану, оформить налоговую документацию по этим налогам. При оформлении работы можно использовать текстовые редакторы. </w:t>
      </w:r>
      <w:r w:rsidRPr="00D05C4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Номером варианта домашней контрольной работы является последняя цифра </w:t>
      </w:r>
      <w:r w:rsidR="00D05C49" w:rsidRPr="00D05C4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шифра обучающегося, указанного в зачетной книжке обучающегося.</w:t>
      </w:r>
      <w:bookmarkStart w:id="0" w:name="_GoBack"/>
      <w:bookmarkEnd w:id="0"/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Оформление работы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выполняется в одном экземпляре. Текст может быть в рукописном варианте (четким и разборчивым) или выполнен на компьютере.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Объем работы в целом не должен превышать 4 –5 страниц машинописного текста. Для выделения текста можно использовать полужирное начертание или курсив. В данный объем не включают приложение и список литературы.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выполняется на белой бумаге формата А4 (210х297 мм) с использованием одной стороны листа. Каждая страница работы оформляется со следующими полями: левое не менее 20 мм, но не более 30 мм; верхнее – 20 мм; правое – 10 мм; нижнее – 20мм. Текст работы выравнивается по ширине.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должна иметь титульный лист, оглавление, текст работы, список литературы. Данный перечень также определяет и последовательность расположения частей работы. В конец работы список литературы. Все страницы работы нумеруются. Номер проставляется сверху по центру. Нумерация начинается со второго листа.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литературы включает в себя перечень литературы и других источников, которые использовались при подготовке работы.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Критерии оценки работы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Оцениваются: полнота раскрытия вопроса, использование современных источников, правильность оформления налоговых документов.</w:t>
      </w:r>
    </w:p>
    <w:p w:rsidR="00E82CF3" w:rsidRDefault="00E82CF3" w:rsidP="006E2C5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E2C5A" w:rsidRPr="00E82CF3" w:rsidRDefault="006E2C5A" w:rsidP="006E2C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 для выполнения контрольной работы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№ 1.</w:t>
      </w:r>
    </w:p>
    <w:p w:rsidR="006E2C5A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История развития налогообложения. 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Акцизы, плательщики, база, ставки и прочие элементы налогообложения.</w:t>
      </w:r>
    </w:p>
    <w:p w:rsidR="00E82CF3" w:rsidRPr="00E82CF3" w:rsidRDefault="00E82CF3" w:rsidP="00E82CF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r w:rsidR="006E2C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Задача: Совокупный доход Ивановой С.М. за месяц составляет 15500 рублей. Работник принят на работу с 09.01.2016 г. На иждивении имеет 2 детей в возрасте 5 и 7 лет. А также на попечительстве имеет одного ребенка в возрасте 3 лет. Определить НДФЛ за январь и за год.</w:t>
      </w:r>
    </w:p>
    <w:p w:rsidR="00E82CF3" w:rsidRPr="00E82CF3" w:rsidRDefault="00E82CF3" w:rsidP="00E82CF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Составить налоговую декларацию.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№ 2.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Сущность и функции налогов и сборов.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Налог на добавленную стоимость (НДС), плательщики, база, ставки и прочие элементы налогообложения.</w:t>
      </w:r>
    </w:p>
    <w:p w:rsidR="00E82CF3" w:rsidRPr="00E82CF3" w:rsidRDefault="00E82CF3" w:rsidP="00E82CF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r w:rsidR="006E2C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Задача: ОАО «Континент» приобрело в 2015 году машину марки </w:t>
      </w:r>
      <w:r w:rsidR="006E2C5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LADA</w:t>
      </w:r>
      <w:r w:rsidR="006E2C5A" w:rsidRPr="006E2C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E2C5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GRANTA</w:t>
      </w:r>
      <w:r w:rsidR="006E2C5A" w:rsidRPr="006E2C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E2C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450000 рублей. В </w:t>
      </w:r>
      <w:r w:rsidR="0038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2017 году продала машину за 345000 рублей. При этом начисленная амортизация составляет 105000 рублей. Определить сумму НДС, подлежащую уплате в бюджет.</w:t>
      </w:r>
    </w:p>
    <w:p w:rsidR="00E82CF3" w:rsidRPr="00E82CF3" w:rsidRDefault="00E82CF3" w:rsidP="00E82CF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Составить налоговую декларацию.</w:t>
      </w:r>
    </w:p>
    <w:p w:rsidR="00E82CF3" w:rsidRPr="00E82CF3" w:rsidRDefault="00E82CF3" w:rsidP="00E82CF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82CF3" w:rsidRPr="00E82CF3" w:rsidRDefault="00E82CF3" w:rsidP="006E2C5A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№ 3.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Состав и структура налоговых органов.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Налог на прибыль предприятия, плательщики, база, ставки и прочие элементы налогообложения.</w:t>
      </w:r>
    </w:p>
    <w:p w:rsidR="00E82CF3" w:rsidRDefault="00E82CF3" w:rsidP="00E82CF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r w:rsidR="003829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Задача: Оформить счет-фактуру на основании следующих данных и определить сумму НДС, подлежащую уплате в бюджет:</w:t>
      </w:r>
    </w:p>
    <w:p w:rsidR="00382998" w:rsidRDefault="00382998" w:rsidP="00E82CF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молоко 3,5% в количестве 215 литров, цена за 1 литр - 30 рублей</w:t>
      </w:r>
    </w:p>
    <w:p w:rsidR="00382998" w:rsidRDefault="00382998" w:rsidP="00E82CF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2) масло растительное 25 литров, цена за 1 литр 80 - рублей</w:t>
      </w:r>
    </w:p>
    <w:p w:rsidR="00382998" w:rsidRDefault="00382998" w:rsidP="00E82CF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комбикорм в количестве 123 кг, цена за 1 кг - 15 рублей</w:t>
      </w:r>
    </w:p>
    <w:p w:rsidR="00382998" w:rsidRPr="00E82CF3" w:rsidRDefault="00382998" w:rsidP="00E82CF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4) поршень в количестве 3 штук, цена за 1 штуку – 300 рублей. </w:t>
      </w:r>
    </w:p>
    <w:p w:rsidR="00E82CF3" w:rsidRPr="00E82CF3" w:rsidRDefault="00E82CF3" w:rsidP="0038299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№ 4.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Виды налогового контроля.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Налог на доходы физических лиц (НДФЛ), плательщики, база, ставки и прочие элементы налогообложения.</w:t>
      </w:r>
    </w:p>
    <w:p w:rsidR="00E82CF3" w:rsidRPr="00E82CF3" w:rsidRDefault="00E82CF3" w:rsidP="00E82CF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r w:rsidR="00D46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Задача: Оклад Сидоровой С.М. за месяц составляет 16800 рублей. На иждивении имеет 3 детей в возрасте 4, 6 и 8 лет. Является вдовой. За последний квартал текущего года начислена премия от оклада 11%. Определить сумму НДФЛ за год. </w:t>
      </w:r>
    </w:p>
    <w:p w:rsidR="00E82CF3" w:rsidRPr="00E82CF3" w:rsidRDefault="00E82CF3" w:rsidP="00E82CF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Составить налоговую декларацию.</w:t>
      </w:r>
    </w:p>
    <w:p w:rsidR="00E82CF3" w:rsidRPr="00E82CF3" w:rsidRDefault="00E82CF3" w:rsidP="00E82CF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82CF3" w:rsidRPr="00E82CF3" w:rsidRDefault="00E82CF3" w:rsidP="00E82CF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№ 5.</w:t>
      </w:r>
    </w:p>
    <w:p w:rsidR="00E82CF3" w:rsidRPr="00E82CF3" w:rsidRDefault="00E82CF3" w:rsidP="00E82CF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Ответственность за совершение налоговых правонарушений.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Страховые взносы, плательщики, база, ставки и прочие элементы налогообложения.</w:t>
      </w:r>
    </w:p>
    <w:p w:rsidR="00D460BB" w:rsidRPr="00D460BB" w:rsidRDefault="00D460BB" w:rsidP="00D460BB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D46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D460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82CF3"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r w:rsidRPr="00D460BB">
        <w:rPr>
          <w:rFonts w:ascii="Times New Roman" w:eastAsia="Times New Roman" w:hAnsi="Times New Roman" w:cs="Times New Roman"/>
          <w:sz w:val="27"/>
          <w:szCs w:val="27"/>
          <w:lang w:eastAsia="zh-CN"/>
        </w:rPr>
        <w:t>Работнику  организац</w:t>
      </w: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ии  начислена зарплата за январь</w:t>
      </w:r>
      <w:r w:rsidRPr="00D460B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 2014  года 45000 руб.  Работник является одиноким родителем 2-х  детей в возрасте до 18 лет.</w:t>
      </w:r>
    </w:p>
    <w:p w:rsidR="00E82CF3" w:rsidRPr="00E82CF3" w:rsidRDefault="00D460BB" w:rsidP="00D460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D460BB">
        <w:rPr>
          <w:rFonts w:ascii="Times New Roman" w:eastAsia="Times New Roman" w:hAnsi="Times New Roman" w:cs="Times New Roman"/>
          <w:sz w:val="27"/>
          <w:szCs w:val="27"/>
          <w:lang w:eastAsia="zh-CN"/>
        </w:rPr>
        <w:tab/>
        <w:t>Рассчитать  и удержать НДФЛ из заработной платы  работника за январь 2014 г. Составить бухгалтерские проводки по начислению и перечислению налога в бюджет.</w:t>
      </w:r>
    </w:p>
    <w:p w:rsidR="00E82CF3" w:rsidRPr="00E82CF3" w:rsidRDefault="00E82CF3" w:rsidP="00E82CF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Составить налоговую декларацию.</w:t>
      </w:r>
    </w:p>
    <w:p w:rsidR="00E82CF3" w:rsidRPr="00E82CF3" w:rsidRDefault="00E82CF3" w:rsidP="00E82CF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№ 6.</w:t>
      </w:r>
    </w:p>
    <w:p w:rsidR="00E82CF3" w:rsidRPr="00E82CF3" w:rsidRDefault="00E82CF3" w:rsidP="00E82CF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Принципы налогообложения.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Водный налог, плательщики, база, ставки и прочие элементы налогообложения.</w:t>
      </w:r>
    </w:p>
    <w:p w:rsidR="00923D74" w:rsidRPr="00923D74" w:rsidRDefault="00872B90" w:rsidP="00923D74">
      <w:pPr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   </w:t>
      </w:r>
      <w:r w:rsidR="00E82CF3"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r w:rsidR="00923D74" w:rsidRPr="00923D74">
        <w:rPr>
          <w:rFonts w:ascii="Times New Roman" w:eastAsia="Times New Roman" w:hAnsi="Times New Roman" w:cs="Times New Roman"/>
          <w:sz w:val="27"/>
          <w:szCs w:val="27"/>
          <w:lang w:eastAsia="zh-CN"/>
        </w:rPr>
        <w:t>Доходы организации  за первый квартал 201</w:t>
      </w: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6</w:t>
      </w:r>
      <w:r w:rsidR="00923D74" w:rsidRPr="00923D74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года составляют  </w:t>
      </w:r>
      <w:r w:rsidR="00923D74" w:rsidRPr="00872B90">
        <w:rPr>
          <w:rFonts w:ascii="Times New Roman" w:eastAsia="Times New Roman" w:hAnsi="Times New Roman" w:cs="Times New Roman"/>
          <w:sz w:val="27"/>
          <w:szCs w:val="27"/>
          <w:lang w:eastAsia="zh-CN"/>
        </w:rPr>
        <w:t>935000</w:t>
      </w:r>
      <w:r w:rsidR="00923D74" w:rsidRPr="00923D74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руб.  Расходы за тот же период -  </w:t>
      </w: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700000</w:t>
      </w:r>
      <w:r w:rsidR="00923D74" w:rsidRPr="00923D74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руб. </w:t>
      </w:r>
    </w:p>
    <w:p w:rsidR="00E82CF3" w:rsidRPr="00E82CF3" w:rsidRDefault="00923D74" w:rsidP="00872B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  <w:r w:rsidRPr="00923D74">
        <w:rPr>
          <w:rFonts w:ascii="Times New Roman" w:eastAsia="Times New Roman" w:hAnsi="Times New Roman" w:cs="Times New Roman"/>
          <w:sz w:val="27"/>
          <w:szCs w:val="27"/>
          <w:lang w:eastAsia="zh-CN"/>
        </w:rPr>
        <w:tab/>
        <w:t xml:space="preserve">Рассчитать сумму перечисления налога </w:t>
      </w:r>
      <w:r w:rsidR="00872B90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на прибыль </w:t>
      </w:r>
      <w:r w:rsidRPr="00923D74">
        <w:rPr>
          <w:rFonts w:ascii="Times New Roman" w:eastAsia="Times New Roman" w:hAnsi="Times New Roman" w:cs="Times New Roman"/>
          <w:sz w:val="27"/>
          <w:szCs w:val="27"/>
          <w:lang w:eastAsia="zh-CN"/>
        </w:rPr>
        <w:t>за первый квартал. Составить бухгалтерские проводки по начислению и перечислению налога в бюджет.</w:t>
      </w:r>
    </w:p>
    <w:p w:rsidR="00E82CF3" w:rsidRPr="00E82CF3" w:rsidRDefault="00E82CF3" w:rsidP="00E82CF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Составить налоговую декларацию.</w:t>
      </w:r>
    </w:p>
    <w:p w:rsidR="00872B90" w:rsidRDefault="00872B90" w:rsidP="00E82CF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№ 7.</w:t>
      </w:r>
    </w:p>
    <w:p w:rsidR="00E82CF3" w:rsidRPr="00E82CF3" w:rsidRDefault="00E82CF3" w:rsidP="00E82CF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Элементы и функции налогов.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Налог на имущество организаций, плательщики, база, ставки и прочие элементы налогообложения.</w:t>
      </w:r>
    </w:p>
    <w:p w:rsidR="00923D74" w:rsidRDefault="00E82CF3" w:rsidP="00923D7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r w:rsidR="00923D74" w:rsidRPr="00923D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Кадастровая стоимость земельного участка ГСК «Урожай» составляет 1110000 ру</w:t>
      </w:r>
      <w:r w:rsidR="00923D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 Участок   принадлежит ГСК со 2 марта 2016</w:t>
      </w:r>
      <w:r w:rsidR="00923D74" w:rsidRPr="00923D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года. Ставка налога 1,</w:t>
      </w:r>
      <w:r w:rsidR="00923D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923D74" w:rsidRPr="00923D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%.</w:t>
      </w:r>
    </w:p>
    <w:p w:rsidR="00E82CF3" w:rsidRPr="00E82CF3" w:rsidRDefault="00923D74" w:rsidP="00923D7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3D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Рассчитать сумму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земельного налога за</w:t>
      </w:r>
      <w:r w:rsidRPr="00923D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2013 год,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которую будет уплачивать ГСК «Урожай».</w:t>
      </w:r>
      <w:r w:rsidRPr="00923D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Составить бухгалтерские проводки по начислению и перечислению налога в бюджет.</w:t>
      </w:r>
    </w:p>
    <w:p w:rsidR="00E82CF3" w:rsidRPr="00E82CF3" w:rsidRDefault="00E82CF3" w:rsidP="00E82CF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Составить налоговую декларацию.</w:t>
      </w:r>
    </w:p>
    <w:p w:rsidR="00E82CF3" w:rsidRPr="00E82CF3" w:rsidRDefault="00E82CF3" w:rsidP="00923D7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№ 8.</w:t>
      </w:r>
    </w:p>
    <w:p w:rsidR="00E82CF3" w:rsidRPr="00E82CF3" w:rsidRDefault="00E82CF3" w:rsidP="00E82CF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Налоговая политика государства.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Транспортный налог, плательщики, база, ставки и прочие элементы налогообложения.</w:t>
      </w:r>
    </w:p>
    <w:p w:rsidR="00E82CF3" w:rsidRPr="00E82CF3" w:rsidRDefault="00E82CF3" w:rsidP="00E82CF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Рассчитать налог на прибыль предприятия и НДФЛ, согласно выполненного бизнес-плана.</w:t>
      </w:r>
    </w:p>
    <w:p w:rsidR="00E82CF3" w:rsidRPr="00E82CF3" w:rsidRDefault="00E82CF3" w:rsidP="00E82CF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Составить налоговую декларацию.</w:t>
      </w:r>
    </w:p>
    <w:p w:rsidR="00E82CF3" w:rsidRPr="00E82CF3" w:rsidRDefault="00E82CF3" w:rsidP="00E82CF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82CF3" w:rsidRPr="00E82CF3" w:rsidRDefault="00E82CF3" w:rsidP="00E82CF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№ 9.</w:t>
      </w:r>
    </w:p>
    <w:p w:rsidR="00E82CF3" w:rsidRPr="00E82CF3" w:rsidRDefault="00E82CF3" w:rsidP="00E82CF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82CF3" w:rsidRPr="00E82CF3" w:rsidRDefault="00E82CF3" w:rsidP="00E82CF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Права и обязанности участников налоговых отношений.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 Упрощенная система налогообложения (УСН), плательщики, база, ставки и прочие элементы налогообложения.</w:t>
      </w:r>
    </w:p>
    <w:p w:rsidR="00E82CF3" w:rsidRPr="00E82CF3" w:rsidRDefault="00E82CF3" w:rsidP="00E82CF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Рассчитать налог на прибыль предприятия и НДФЛ, согласно выполненного бизнес-плана.</w:t>
      </w:r>
    </w:p>
    <w:p w:rsidR="00E82CF3" w:rsidRPr="00E82CF3" w:rsidRDefault="00E82CF3" w:rsidP="00E82CF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Составить налоговую декларацию.</w:t>
      </w:r>
    </w:p>
    <w:p w:rsidR="00E82CF3" w:rsidRPr="00E82CF3" w:rsidRDefault="00E82CF3" w:rsidP="00E82CF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82CF3" w:rsidRPr="00E82CF3" w:rsidRDefault="00E82CF3" w:rsidP="00E82CF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№ 10.</w:t>
      </w:r>
    </w:p>
    <w:p w:rsidR="00E82CF3" w:rsidRPr="00E82CF3" w:rsidRDefault="00E82CF3" w:rsidP="00E82CF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82CF3" w:rsidRPr="00E82CF3" w:rsidRDefault="00E82CF3" w:rsidP="00E82CF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Взыскание налогов и отсрочка платежей.</w:t>
      </w:r>
    </w:p>
    <w:p w:rsidR="00E82CF3" w:rsidRPr="00E82CF3" w:rsidRDefault="00E82CF3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Единый налог на вмененный доход (ЕНВД), плательщики, база, ставки и прочие элементы налогообложения.</w:t>
      </w:r>
    </w:p>
    <w:p w:rsidR="00E82CF3" w:rsidRPr="00E82CF3" w:rsidRDefault="00E82CF3" w:rsidP="00E82CF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Рассчитать налог на прибыль предприятия и НДФЛ, согласно выполненного бизнес-плана.</w:t>
      </w:r>
    </w:p>
    <w:p w:rsidR="00E82CF3" w:rsidRPr="00E82CF3" w:rsidRDefault="00E82CF3" w:rsidP="00E82CF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Составить налоговую декларацию.</w:t>
      </w:r>
    </w:p>
    <w:p w:rsidR="00E82CF3" w:rsidRPr="00E82CF3" w:rsidRDefault="00E82CF3" w:rsidP="00CD52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82CF3" w:rsidRPr="00E82CF3" w:rsidRDefault="00E82CF3" w:rsidP="00CD5272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литературы</w:t>
      </w:r>
    </w:p>
    <w:p w:rsidR="00E82CF3" w:rsidRPr="00E82CF3" w:rsidRDefault="00CD5272" w:rsidP="00E82CF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НАЛОГОВЫЙ КОДЕКС РФ</w:t>
      </w:r>
    </w:p>
    <w:p w:rsidR="00E82CF3" w:rsidRPr="00E82CF3" w:rsidRDefault="00E82CF3" w:rsidP="00E82CF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«Налоги и налогообложение»</w:t>
      </w:r>
      <w:r w:rsidR="00CD5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CD5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О.В.Скворцов</w:t>
      </w:r>
      <w:proofErr w:type="spellEnd"/>
    </w:p>
    <w:p w:rsidR="00E82CF3" w:rsidRPr="00E82CF3" w:rsidRDefault="00E82CF3" w:rsidP="00E82CF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«Практикум по налогообложению»</w:t>
      </w:r>
      <w:r w:rsidR="00CD5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proofErr w:type="spellStart"/>
      <w:r w:rsidR="00CD5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О.В.Скворцов</w:t>
      </w:r>
      <w:proofErr w:type="spellEnd"/>
    </w:p>
    <w:p w:rsidR="00E82CF3" w:rsidRPr="00E82CF3" w:rsidRDefault="00CD5272" w:rsidP="00E82CF3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E82CF3"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«Бухгалтерский и налоговый учет»: учеб. Н.Л. </w:t>
      </w:r>
      <w:proofErr w:type="spellStart"/>
      <w:r w:rsidR="00E82CF3"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Вещунова</w:t>
      </w:r>
      <w:proofErr w:type="spellEnd"/>
    </w:p>
    <w:p w:rsidR="00E82CF3" w:rsidRDefault="00CD5272" w:rsidP="00E82CF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E82CF3" w:rsidRPr="00E82CF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  <w:proofErr w:type="gramStart"/>
      <w:r w:rsidR="00E82CF3" w:rsidRPr="00E82CF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Налоги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налогообложение»</w:t>
      </w:r>
      <w:r w:rsidR="00E82CF3" w:rsidRPr="00E82C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Е.Ю. Жидкова</w:t>
      </w:r>
    </w:p>
    <w:p w:rsidR="00CD5272" w:rsidRPr="00CD5272" w:rsidRDefault="00CD5272" w:rsidP="00E82CF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</w:t>
      </w:r>
      <w:r w:rsidRPr="00CD5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ресурсы:</w:t>
      </w:r>
    </w:p>
    <w:p w:rsidR="00CD5272" w:rsidRPr="00CD5272" w:rsidRDefault="00D05C49" w:rsidP="00CD5272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" w:history="1">
        <w:r w:rsidR="00CD5272" w:rsidRPr="00CD5272">
          <w:rPr>
            <w:rStyle w:val="a8"/>
            <w:rFonts w:ascii="Times New Roman" w:eastAsia="Times New Roman" w:hAnsi="Times New Roman" w:cs="Times New Roman"/>
            <w:sz w:val="27"/>
            <w:szCs w:val="27"/>
            <w:lang w:eastAsia="ru-RU"/>
          </w:rPr>
          <w:t>https://www.nalog.gov.ru/rn77/</w:t>
        </w:r>
      </w:hyperlink>
      <w:r w:rsidR="00CD5272" w:rsidRPr="00CD5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94013D" w:rsidRDefault="0094013D" w:rsidP="00E82CF3">
      <w:pPr>
        <w:ind w:firstLine="567"/>
      </w:pPr>
    </w:p>
    <w:sectPr w:rsidR="0094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23C5916"/>
    <w:lvl w:ilvl="0">
      <w:numFmt w:val="bullet"/>
      <w:lvlText w:val="*"/>
      <w:lvlJc w:val="left"/>
    </w:lvl>
  </w:abstractNum>
  <w:abstractNum w:abstractNumId="1" w15:restartNumberingAfterBreak="0">
    <w:nsid w:val="0EAD2FDF"/>
    <w:multiLevelType w:val="hybridMultilevel"/>
    <w:tmpl w:val="826E5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E3EE2"/>
    <w:multiLevelType w:val="hybridMultilevel"/>
    <w:tmpl w:val="11ECDDDC"/>
    <w:lvl w:ilvl="0" w:tplc="12A46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3D"/>
    <w:rsid w:val="00382998"/>
    <w:rsid w:val="006E2C5A"/>
    <w:rsid w:val="0075487B"/>
    <w:rsid w:val="00872B90"/>
    <w:rsid w:val="00923D74"/>
    <w:rsid w:val="0094013D"/>
    <w:rsid w:val="00AD67BA"/>
    <w:rsid w:val="00CD5272"/>
    <w:rsid w:val="00D05C49"/>
    <w:rsid w:val="00D460BB"/>
    <w:rsid w:val="00D47F07"/>
    <w:rsid w:val="00E82CF3"/>
    <w:rsid w:val="00F4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6F765-0602-4D57-BE69-7BDE6E91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460B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460BB"/>
  </w:style>
  <w:style w:type="paragraph" w:styleId="a5">
    <w:name w:val="No Spacing"/>
    <w:uiPriority w:val="1"/>
    <w:qFormat/>
    <w:rsid w:val="00D47F0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5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87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D527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D5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 Сергеевна</cp:lastModifiedBy>
  <cp:revision>11</cp:revision>
  <cp:lastPrinted>2022-03-28T12:25:00Z</cp:lastPrinted>
  <dcterms:created xsi:type="dcterms:W3CDTF">2017-04-10T17:35:00Z</dcterms:created>
  <dcterms:modified xsi:type="dcterms:W3CDTF">2022-12-05T06:57:00Z</dcterms:modified>
</cp:coreProperties>
</file>