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5E" w:rsidRDefault="001F42CC" w:rsidP="001F42CC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</w:t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>Чувашской Республики «Цивильский аграрно-технологический техникум»</w:t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>Министерства образования и молодежной политики Чувашской Республики</w:t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C7265E" w:rsidRDefault="00C7265E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C7265E" w:rsidRPr="001F42CC" w:rsidRDefault="00C7265E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1F42CC" w:rsidRPr="007821B0" w:rsidRDefault="001F42CC" w:rsidP="001F42CC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7821B0">
        <w:rPr>
          <w:rFonts w:ascii="Times New Roman" w:hAnsi="Times New Roman" w:cs="Times New Roman"/>
          <w:b/>
        </w:rPr>
        <w:t xml:space="preserve">МДК 05.02 Безопасная эксплуатация </w:t>
      </w:r>
      <w:r w:rsidR="007821B0" w:rsidRPr="007821B0">
        <w:rPr>
          <w:rFonts w:ascii="Times New Roman" w:hAnsi="Times New Roman" w:cs="Times New Roman"/>
          <w:b/>
        </w:rPr>
        <w:t xml:space="preserve">машин  и оборудования </w:t>
      </w:r>
    </w:p>
    <w:p w:rsidR="001F42CC" w:rsidRPr="001F42CC" w:rsidRDefault="001F42CC" w:rsidP="00095912">
      <w:pPr>
        <w:widowControl w:val="0"/>
        <w:suppressAutoHyphens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по профессиональному модулю ПМ 05 «Выполнение работ по </w:t>
      </w:r>
      <w:r w:rsidR="00095912">
        <w:rPr>
          <w:rFonts w:ascii="Times New Roman" w:hAnsi="Times New Roman" w:cs="Times New Roman"/>
        </w:rPr>
        <w:t>рабочей профессии «Тракторист-машинист сельскохозяйственного производства»</w:t>
      </w:r>
    </w:p>
    <w:p w:rsidR="001F42CC" w:rsidRPr="001F42CC" w:rsidRDefault="001F42CC" w:rsidP="001F42CC">
      <w:pPr>
        <w:widowControl w:val="0"/>
        <w:suppressAutoHyphens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1F42CC" w:rsidRPr="001F42CC" w:rsidRDefault="001F42CC" w:rsidP="001F42CC">
      <w:pPr>
        <w:widowControl w:val="0"/>
        <w:suppressAutoHyphens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  <w:r w:rsidRPr="001F42CC">
        <w:rPr>
          <w:rFonts w:ascii="Times New Roman" w:hAnsi="Times New Roman" w:cs="Times New Roman"/>
        </w:rPr>
        <w:t xml:space="preserve">МЕТОДИЧЕСКИЕ  УКАЗАНИЯ И КОНТРОЛЬНЫЕ ЗАДАНИЯ </w:t>
      </w:r>
    </w:p>
    <w:p w:rsidR="001F42CC" w:rsidRPr="001F42CC" w:rsidRDefault="001F42CC" w:rsidP="001F42CC">
      <w:pPr>
        <w:widowControl w:val="0"/>
        <w:suppressAutoHyphens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>ДЛЯ СТУДЕНТОВ  ЗАОЧНОЙ ФОРМЫ ОБУЧЕНИЯ</w:t>
      </w:r>
    </w:p>
    <w:p w:rsidR="001F42CC" w:rsidRPr="001F42CC" w:rsidRDefault="001F42CC" w:rsidP="001F42CC">
      <w:pPr>
        <w:widowControl w:val="0"/>
        <w:suppressAutoHyphens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 Специальность 35.02.07 Механизация сельского хозяйства</w:t>
      </w:r>
    </w:p>
    <w:p w:rsidR="001F42CC" w:rsidRPr="001F42CC" w:rsidRDefault="001F42CC" w:rsidP="001F42CC">
      <w:pPr>
        <w:widowControl w:val="0"/>
        <w:suppressAutoHyphens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i/>
        </w:rPr>
      </w:pPr>
    </w:p>
    <w:p w:rsidR="001F42CC" w:rsidRPr="001F42CC" w:rsidRDefault="001F42CC" w:rsidP="001F42CC">
      <w:pPr>
        <w:widowControl w:val="0"/>
        <w:suppressAutoHyphens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Программа базовой подготовки специалистов среднего звена </w:t>
      </w:r>
    </w:p>
    <w:p w:rsidR="001F42CC" w:rsidRPr="001F42CC" w:rsidRDefault="001F42CC" w:rsidP="001F42CC">
      <w:pPr>
        <w:widowControl w:val="0"/>
        <w:suppressAutoHyphens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>Профессиональный   цикл</w:t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1F42CC" w:rsidRDefault="001F42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/>
        </w:rPr>
      </w:pPr>
      <w:r w:rsidRPr="001F42CC">
        <w:rPr>
          <w:rFonts w:ascii="Times New Roman" w:hAnsi="Times New Roman" w:cs="Times New Roman"/>
          <w:b/>
        </w:rPr>
        <w:lastRenderedPageBreak/>
        <w:t>Ефимов, В. Н.</w:t>
      </w:r>
    </w:p>
    <w:p w:rsidR="001F42CC" w:rsidRPr="001F42CC" w:rsidRDefault="001F42CC" w:rsidP="007821B0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Методические  указания и контрольные задания по МДК 05.02 Безопасная эксплуатация машин  </w:t>
      </w:r>
      <w:r w:rsidR="007821B0">
        <w:rPr>
          <w:rFonts w:ascii="Times New Roman" w:hAnsi="Times New Roman" w:cs="Times New Roman"/>
        </w:rPr>
        <w:t xml:space="preserve">и оборудования </w:t>
      </w:r>
      <w:r w:rsidRPr="001F42CC">
        <w:rPr>
          <w:rFonts w:ascii="Times New Roman" w:hAnsi="Times New Roman" w:cs="Times New Roman"/>
        </w:rPr>
        <w:t>для студентов  заочной формы обучения/ В. Н. Ефимов. – Цивильск, 201</w:t>
      </w:r>
      <w:r w:rsidR="007821B0">
        <w:rPr>
          <w:rFonts w:ascii="Times New Roman" w:hAnsi="Times New Roman" w:cs="Times New Roman"/>
        </w:rPr>
        <w:t>8</w:t>
      </w:r>
      <w:r w:rsidRPr="001F42CC">
        <w:rPr>
          <w:rFonts w:ascii="Times New Roman" w:hAnsi="Times New Roman" w:cs="Times New Roman"/>
        </w:rPr>
        <w:t>.-1</w:t>
      </w:r>
      <w:r w:rsidR="00922DFF">
        <w:rPr>
          <w:rFonts w:ascii="Times New Roman" w:hAnsi="Times New Roman" w:cs="Times New Roman"/>
        </w:rPr>
        <w:t>0</w:t>
      </w:r>
      <w:r w:rsidRPr="001F42CC">
        <w:rPr>
          <w:rFonts w:ascii="Times New Roman" w:hAnsi="Times New Roman" w:cs="Times New Roman"/>
        </w:rPr>
        <w:t xml:space="preserve"> </w:t>
      </w:r>
      <w:proofErr w:type="gramStart"/>
      <w:r w:rsidRPr="001F42CC">
        <w:rPr>
          <w:rFonts w:ascii="Times New Roman" w:hAnsi="Times New Roman" w:cs="Times New Roman"/>
        </w:rPr>
        <w:t>с</w:t>
      </w:r>
      <w:proofErr w:type="gramEnd"/>
      <w:r w:rsidRPr="001F42CC">
        <w:rPr>
          <w:rFonts w:ascii="Times New Roman" w:hAnsi="Times New Roman" w:cs="Times New Roman"/>
        </w:rPr>
        <w:t>.</w:t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>Рецензент: Прокопьев В.В., преподаватель</w:t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095912">
      <w:pPr>
        <w:widowControl w:val="0"/>
        <w:kinsoku w:val="0"/>
        <w:overflowPunct w:val="0"/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</w:p>
    <w:p w:rsidR="001F42CC" w:rsidRPr="001F42CC" w:rsidRDefault="001F42CC" w:rsidP="00095912">
      <w:pPr>
        <w:widowControl w:val="0"/>
        <w:suppressAutoHyphens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F42CC">
        <w:rPr>
          <w:rFonts w:ascii="Times New Roman" w:hAnsi="Times New Roman" w:cs="Times New Roman"/>
        </w:rPr>
        <w:t xml:space="preserve">Методические указания МДК 05.02 Безопасная эксплуатация </w:t>
      </w:r>
      <w:r w:rsidR="007821B0">
        <w:rPr>
          <w:rFonts w:ascii="Times New Roman" w:hAnsi="Times New Roman" w:cs="Times New Roman"/>
        </w:rPr>
        <w:t xml:space="preserve">машин  и оборудования </w:t>
      </w:r>
      <w:r w:rsidRPr="001F42CC">
        <w:rPr>
          <w:rFonts w:ascii="Times New Roman" w:hAnsi="Times New Roman" w:cs="Times New Roman"/>
        </w:rPr>
        <w:t xml:space="preserve">по специальности 35.02.07 Механизация сельского хозяйства составлены в соответствии с характеристикой профессиональной деятельности выпускников и требований к результатам освоения </w:t>
      </w:r>
      <w:r w:rsidR="00095912">
        <w:rPr>
          <w:rFonts w:ascii="Times New Roman" w:hAnsi="Times New Roman" w:cs="Times New Roman"/>
        </w:rPr>
        <w:t>профессионального модуля ПМ 05 Выполнение работ по рабочей профессии «Тракторист-машинист сельскохозяйственного производства».  Методические указания</w:t>
      </w:r>
      <w:r w:rsidRPr="001F42CC">
        <w:rPr>
          <w:rFonts w:ascii="Times New Roman" w:hAnsi="Times New Roman" w:cs="Times New Roman"/>
        </w:rPr>
        <w:t xml:space="preserve"> адресованы студентам заочной формы обучения в помощь для организации самостоятельной работы по изучению материалов дисциплины.</w:t>
      </w:r>
    </w:p>
    <w:p w:rsidR="001F42CC" w:rsidRPr="001F42CC" w:rsidRDefault="001F42CC" w:rsidP="00095912">
      <w:pPr>
        <w:widowControl w:val="0"/>
        <w:kinsoku w:val="0"/>
        <w:overflowPunct w:val="0"/>
        <w:autoSpaceDE w:val="0"/>
        <w:autoSpaceDN w:val="0"/>
        <w:ind w:firstLine="284"/>
        <w:jc w:val="both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Методические указания содержат рекомендации по изучению теоретического блока, перечень практических занятий, задания для выполнения контрольной работы, а также включает вопросы по промежуточной аттестации. </w:t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jc w:val="both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     </w:t>
      </w:r>
      <w:proofErr w:type="gramStart"/>
      <w:r w:rsidRPr="001F42CC">
        <w:rPr>
          <w:rFonts w:ascii="Times New Roman" w:hAnsi="Times New Roman" w:cs="Times New Roman"/>
        </w:rPr>
        <w:t>Рассмотрены на заседании учебно-методической комиссии</w:t>
      </w:r>
      <w:proofErr w:type="gramEnd"/>
    </w:p>
    <w:p w:rsidR="001F42CC" w:rsidRPr="001F42CC" w:rsidRDefault="001F42CC" w:rsidP="001F42CC">
      <w:pPr>
        <w:widowControl w:val="0"/>
        <w:jc w:val="both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 машиностроения, техники и технологий наземного транспорта </w:t>
      </w:r>
    </w:p>
    <w:p w:rsidR="001F42CC" w:rsidRPr="001F42CC" w:rsidRDefault="007821B0" w:rsidP="001F42CC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 от _________ 2018</w:t>
      </w:r>
      <w:r w:rsidR="001F42CC" w:rsidRPr="001F42CC">
        <w:rPr>
          <w:rFonts w:ascii="Times New Roman" w:hAnsi="Times New Roman" w:cs="Times New Roman"/>
        </w:rPr>
        <w:t xml:space="preserve"> г. </w:t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Председатель __________ </w:t>
      </w:r>
      <w:proofErr w:type="spellStart"/>
      <w:r w:rsidRPr="001F42CC">
        <w:rPr>
          <w:rFonts w:ascii="Times New Roman" w:hAnsi="Times New Roman" w:cs="Times New Roman"/>
        </w:rPr>
        <w:t>Г.М.Трощенкова</w:t>
      </w:r>
      <w:proofErr w:type="spellEnd"/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 xml:space="preserve">    Проведена экспертиза экспертным советом Цивильского аграрно-технологического техникума Минобразования Чувашии </w:t>
      </w:r>
    </w:p>
    <w:p w:rsidR="001F42CC" w:rsidRPr="001F42CC" w:rsidRDefault="001F42CC" w:rsidP="001F42CC">
      <w:pPr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>Протокол № ___ от _________201</w:t>
      </w:r>
      <w:r w:rsidR="007821B0">
        <w:rPr>
          <w:rFonts w:ascii="Times New Roman" w:hAnsi="Times New Roman" w:cs="Times New Roman"/>
        </w:rPr>
        <w:t>8</w:t>
      </w:r>
      <w:r w:rsidRPr="001F42CC">
        <w:rPr>
          <w:rFonts w:ascii="Times New Roman" w:hAnsi="Times New Roman" w:cs="Times New Roman"/>
        </w:rPr>
        <w:t> г.</w:t>
      </w:r>
    </w:p>
    <w:p w:rsidR="001F42CC" w:rsidRPr="001F42CC" w:rsidRDefault="001F42CC" w:rsidP="001F42CC">
      <w:pPr>
        <w:widowControl w:val="0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t>Председатель  Экспертного совета _________ Н.Ю.Александрова</w:t>
      </w:r>
    </w:p>
    <w:p w:rsidR="001F42CC" w:rsidRPr="001F42CC" w:rsidRDefault="001F42CC" w:rsidP="001F42CC">
      <w:pPr>
        <w:widowControl w:val="0"/>
        <w:rPr>
          <w:rFonts w:ascii="Times New Roman" w:hAnsi="Times New Roman" w:cs="Times New Roman"/>
        </w:rPr>
      </w:pPr>
      <w:r w:rsidRPr="001F42CC">
        <w:rPr>
          <w:rFonts w:ascii="Times New Roman" w:hAnsi="Times New Roman" w:cs="Times New Roman"/>
        </w:rPr>
        <w:br w:type="page"/>
      </w:r>
    </w:p>
    <w:bookmarkStart w:id="0" w:name="bookmark0" w:displacedByCustomXml="next"/>
    <w:sdt>
      <w:sdtPr>
        <w:rPr>
          <w:rFonts w:ascii="Times New Roman" w:eastAsia="Arial Unicode MS" w:hAnsi="Times New Roman"/>
          <w:b w:val="0"/>
          <w:bCs w:val="0"/>
          <w:color w:val="000000"/>
          <w:kern w:val="0"/>
          <w:sz w:val="24"/>
          <w:szCs w:val="24"/>
          <w:lang w:eastAsia="ar-SA"/>
        </w:rPr>
        <w:id w:val="10071674"/>
      </w:sdtPr>
      <w:sdtEndPr>
        <w:rPr>
          <w:rFonts w:ascii="Arial Unicode MS" w:hAnsi="Arial Unicode MS" w:cs="Arial Unicode MS"/>
          <w:lang w:eastAsia="ru-RU"/>
        </w:rPr>
      </w:sdtEndPr>
      <w:sdtContent>
        <w:p w:rsidR="001F42CC" w:rsidRDefault="001F42CC" w:rsidP="001F42CC">
          <w:pPr>
            <w:pStyle w:val="ac"/>
            <w:keepNext w:val="0"/>
            <w:suppressAutoHyphens/>
            <w:kinsoku w:val="0"/>
            <w:overflowPunct w:val="0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C83BCC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C83BCC" w:rsidRPr="00C83BCC" w:rsidRDefault="00C83BCC" w:rsidP="00C83BCC"/>
        <w:p w:rsidR="001F42CC" w:rsidRPr="00922DFF" w:rsidRDefault="00064CAD" w:rsidP="00C83BCC">
          <w:pPr>
            <w:pStyle w:val="2"/>
            <w:numPr>
              <w:ilvl w:val="0"/>
              <w:numId w:val="0"/>
            </w:numPr>
            <w:rPr>
              <w:rFonts w:eastAsiaTheme="minorEastAsia"/>
              <w:noProof/>
              <w:lang w:eastAsia="ru-RU"/>
            </w:rPr>
          </w:pPr>
          <w:r w:rsidRPr="00922DFF">
            <w:fldChar w:fldCharType="begin"/>
          </w:r>
          <w:r w:rsidR="001F42CC" w:rsidRPr="00922DFF">
            <w:instrText xml:space="preserve"> TOC \o "1-3" \h \z \u </w:instrText>
          </w:r>
          <w:r w:rsidRPr="00922DFF">
            <w:fldChar w:fldCharType="separate"/>
          </w:r>
          <w:hyperlink r:id="rId8" w:anchor="_Toc404603983" w:history="1">
            <w:r w:rsidR="001F42CC" w:rsidRPr="00922DFF">
              <w:rPr>
                <w:rStyle w:val="a3"/>
                <w:noProof/>
              </w:rPr>
              <w:t>Введение</w:t>
            </w:r>
            <w:r w:rsidR="001F42CC" w:rsidRPr="00922DFF">
              <w:rPr>
                <w:rStyle w:val="a3"/>
                <w:noProof/>
                <w:webHidden/>
                <w:color w:val="auto"/>
                <w:u w:val="none"/>
              </w:rPr>
              <w:tab/>
              <w:t>…</w:t>
            </w:r>
            <w:r w:rsidR="00922DFF" w:rsidRPr="00922DFF">
              <w:rPr>
                <w:rStyle w:val="a3"/>
                <w:noProof/>
                <w:webHidden/>
                <w:color w:val="auto"/>
                <w:u w:val="none"/>
              </w:rPr>
              <w:t>…………………………...</w:t>
            </w:r>
            <w:r w:rsidR="001F42CC" w:rsidRPr="00922DFF">
              <w:rPr>
                <w:rStyle w:val="a3"/>
                <w:noProof/>
                <w:webHidden/>
                <w:color w:val="auto"/>
                <w:u w:val="none"/>
              </w:rPr>
              <w:t>4</w:t>
            </w:r>
          </w:hyperlink>
        </w:p>
        <w:p w:rsidR="001F42CC" w:rsidRPr="00922DFF" w:rsidRDefault="00064CAD" w:rsidP="00C83BCC">
          <w:pPr>
            <w:pStyle w:val="2"/>
            <w:numPr>
              <w:ilvl w:val="0"/>
              <w:numId w:val="0"/>
            </w:numPr>
            <w:rPr>
              <w:rFonts w:eastAsiaTheme="minorEastAsia"/>
              <w:noProof/>
              <w:lang w:eastAsia="ru-RU"/>
            </w:rPr>
          </w:pPr>
          <w:hyperlink r:id="rId9" w:anchor="_Toc404603984" w:history="1">
            <w:r w:rsidR="001F42CC" w:rsidRPr="00922DFF">
              <w:rPr>
                <w:rStyle w:val="a3"/>
                <w:noProof/>
              </w:rPr>
              <w:t xml:space="preserve">Образовательный маршрут по </w:t>
            </w:r>
            <w:r w:rsidR="00922DFF" w:rsidRPr="00922DFF">
              <w:rPr>
                <w:rStyle w:val="a3"/>
                <w:noProof/>
              </w:rPr>
              <w:t>МДК</w:t>
            </w:r>
            <w:r w:rsidR="001F42CC" w:rsidRPr="00922DFF">
              <w:rPr>
                <w:rStyle w:val="a3"/>
                <w:noProof/>
                <w:webHidden/>
                <w:color w:val="auto"/>
                <w:u w:val="none"/>
              </w:rPr>
              <w:tab/>
              <w:t>6</w:t>
            </w:r>
          </w:hyperlink>
        </w:p>
        <w:p w:rsidR="001F42CC" w:rsidRPr="00922DFF" w:rsidRDefault="00064CAD" w:rsidP="00C83BCC">
          <w:pPr>
            <w:pStyle w:val="2"/>
            <w:numPr>
              <w:ilvl w:val="0"/>
              <w:numId w:val="0"/>
            </w:numPr>
            <w:rPr>
              <w:rFonts w:eastAsiaTheme="minorEastAsia"/>
              <w:noProof/>
              <w:lang w:eastAsia="ru-RU"/>
            </w:rPr>
          </w:pPr>
          <w:hyperlink r:id="rId10" w:anchor="_Toc404603985" w:history="1">
            <w:r w:rsidR="001F42CC" w:rsidRPr="00922DFF">
              <w:rPr>
                <w:rStyle w:val="a3"/>
                <w:noProof/>
              </w:rPr>
              <w:t>Тематический  план</w:t>
            </w:r>
            <w:r w:rsidR="00922DFF" w:rsidRPr="00922DFF">
              <w:rPr>
                <w:rStyle w:val="a3"/>
                <w:noProof/>
              </w:rPr>
              <w:t xml:space="preserve"> МДК</w:t>
            </w:r>
            <w:r w:rsidR="001F42CC" w:rsidRPr="00922DFF">
              <w:rPr>
                <w:rStyle w:val="a3"/>
                <w:noProof/>
                <w:webHidden/>
                <w:color w:val="auto"/>
                <w:u w:val="none"/>
              </w:rPr>
              <w:tab/>
              <w:t>6</w:t>
            </w:r>
          </w:hyperlink>
        </w:p>
        <w:p w:rsidR="001F42CC" w:rsidRPr="00922DFF" w:rsidRDefault="00064CAD" w:rsidP="00C83BCC">
          <w:pPr>
            <w:pStyle w:val="2"/>
            <w:numPr>
              <w:ilvl w:val="0"/>
              <w:numId w:val="0"/>
            </w:numPr>
            <w:rPr>
              <w:rFonts w:eastAsiaTheme="minorEastAsia"/>
              <w:noProof/>
              <w:lang w:eastAsia="ru-RU"/>
            </w:rPr>
          </w:pPr>
          <w:hyperlink r:id="rId11" w:anchor="_Toc404603993" w:history="1">
            <w:r w:rsidR="001F42CC" w:rsidRPr="00922DFF">
              <w:rPr>
                <w:rStyle w:val="a3"/>
                <w:noProof/>
              </w:rPr>
              <w:t>Контроль и оценка результатов освоения дисциплины</w:t>
            </w:r>
            <w:r w:rsidR="001F42CC" w:rsidRPr="00922DFF">
              <w:rPr>
                <w:rStyle w:val="a3"/>
                <w:noProof/>
                <w:webHidden/>
                <w:color w:val="auto"/>
                <w:u w:val="none"/>
              </w:rPr>
              <w:t>………………………………</w:t>
            </w:r>
            <w:r w:rsidR="00922DFF" w:rsidRPr="00922DFF">
              <w:rPr>
                <w:rStyle w:val="a3"/>
                <w:noProof/>
                <w:webHidden/>
                <w:color w:val="auto"/>
                <w:u w:val="none"/>
              </w:rPr>
              <w:t>……</w:t>
            </w:r>
            <w:r w:rsidR="00C83BCC">
              <w:rPr>
                <w:rStyle w:val="a3"/>
                <w:noProof/>
                <w:webHidden/>
                <w:color w:val="auto"/>
                <w:u w:val="none"/>
              </w:rPr>
              <w:t>….</w:t>
            </w:r>
            <w:r w:rsidR="00922DFF" w:rsidRPr="00922DFF">
              <w:rPr>
                <w:rStyle w:val="a3"/>
                <w:noProof/>
                <w:webHidden/>
                <w:color w:val="auto"/>
                <w:u w:val="none"/>
              </w:rPr>
              <w:t>7</w:t>
            </w:r>
          </w:hyperlink>
        </w:p>
        <w:p w:rsidR="00C83BCC" w:rsidRDefault="00064CAD" w:rsidP="00C83BCC">
          <w:pPr>
            <w:pStyle w:val="2"/>
            <w:numPr>
              <w:ilvl w:val="0"/>
              <w:numId w:val="0"/>
            </w:numPr>
          </w:pPr>
          <w:hyperlink r:id="rId12" w:anchor="_Toc404603995" w:history="1">
            <w:r w:rsidR="001F42CC" w:rsidRPr="00922DFF">
              <w:rPr>
                <w:rStyle w:val="a3"/>
                <w:noProof/>
              </w:rPr>
              <w:t>Перечень лабора</w:t>
            </w:r>
            <w:r w:rsidR="00C83BCC">
              <w:rPr>
                <w:rStyle w:val="a3"/>
                <w:noProof/>
              </w:rPr>
              <w:t>торных и/или практических работ</w:t>
            </w:r>
          </w:hyperlink>
          <w:r w:rsidR="00C83BCC">
            <w:t>…………………………………………..7</w:t>
          </w:r>
        </w:p>
        <w:p w:rsidR="001F42CC" w:rsidRPr="00922DFF" w:rsidRDefault="00064CAD" w:rsidP="00C83BCC">
          <w:pPr>
            <w:pStyle w:val="2"/>
            <w:numPr>
              <w:ilvl w:val="0"/>
              <w:numId w:val="0"/>
            </w:numPr>
          </w:pPr>
          <w:hyperlink r:id="rId13" w:anchor="_Toc404603999" w:history="1">
            <w:r w:rsidR="001F42CC" w:rsidRPr="00922DFF">
              <w:rPr>
                <w:rStyle w:val="a3"/>
                <w:noProof/>
              </w:rPr>
              <w:t>Информационное обеспечение дисциплины</w:t>
            </w:r>
            <w:r w:rsidR="001F42CC" w:rsidRPr="00922DFF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922DFF" w:rsidRPr="00922DFF">
              <w:rPr>
                <w:rStyle w:val="a3"/>
                <w:noProof/>
                <w:webHidden/>
                <w:color w:val="auto"/>
                <w:u w:val="none"/>
              </w:rPr>
              <w:t>9</w:t>
            </w:r>
          </w:hyperlink>
        </w:p>
        <w:p w:rsidR="00922DFF" w:rsidRPr="00922DFF" w:rsidRDefault="00922DFF" w:rsidP="00C83BCC">
          <w:pPr>
            <w:pStyle w:val="2"/>
            <w:numPr>
              <w:ilvl w:val="0"/>
              <w:numId w:val="0"/>
            </w:numPr>
            <w:rPr>
              <w:rFonts w:eastAsiaTheme="minorEastAsia"/>
            </w:rPr>
          </w:pPr>
          <w:r w:rsidRPr="00922DFF">
            <w:t>Приложение ……………………………………………………………………………………</w:t>
          </w:r>
          <w:r>
            <w:t xml:space="preserve"> </w:t>
          </w:r>
          <w:r w:rsidRPr="00922DFF">
            <w:t>10</w:t>
          </w:r>
        </w:p>
        <w:p w:rsidR="001F42CC" w:rsidRDefault="00064CAD" w:rsidP="00C83BCC">
          <w:pPr>
            <w:widowControl w:val="0"/>
            <w:tabs>
              <w:tab w:val="right" w:leader="dot" w:pos="9356"/>
            </w:tabs>
            <w:kinsoku w:val="0"/>
            <w:overflowPunct w:val="0"/>
            <w:autoSpaceDE w:val="0"/>
            <w:autoSpaceDN w:val="0"/>
            <w:spacing w:line="36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922DFF">
            <w:rPr>
              <w:rFonts w:ascii="Times New Roman" w:hAnsi="Times New Roman" w:cs="Times New Roman"/>
            </w:rPr>
            <w:fldChar w:fldCharType="end"/>
          </w:r>
        </w:p>
      </w:sdtContent>
    </w:sdt>
    <w:p w:rsidR="00A36E1D" w:rsidRPr="00B0756A" w:rsidRDefault="00A36E1D" w:rsidP="00A36E1D">
      <w:pPr>
        <w:pStyle w:val="26"/>
        <w:widowControl w:val="0"/>
        <w:shd w:val="clear" w:color="auto" w:fill="auto"/>
        <w:spacing w:before="0" w:after="0" w:line="360" w:lineRule="auto"/>
        <w:jc w:val="center"/>
        <w:rPr>
          <w:color w:val="000000" w:themeColor="text1"/>
          <w:sz w:val="24"/>
          <w:szCs w:val="24"/>
        </w:rPr>
      </w:pPr>
    </w:p>
    <w:p w:rsidR="00C7265E" w:rsidRDefault="00C7265E">
      <w:pPr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bookmarkStart w:id="1" w:name="_Toc404603983"/>
      <w:r>
        <w:rPr>
          <w:rFonts w:ascii="Times New Roman" w:hAnsi="Times New Roman" w:cs="Times New Roman"/>
          <w:color w:val="000000" w:themeColor="text1"/>
        </w:rPr>
        <w:br w:type="page"/>
      </w:r>
    </w:p>
    <w:p w:rsidR="007821B0" w:rsidRPr="00C7265E" w:rsidRDefault="007821B0" w:rsidP="007821B0">
      <w:pPr>
        <w:pStyle w:val="20"/>
        <w:keepNext w:val="0"/>
        <w:suppressAutoHyphens/>
        <w:kinsoku w:val="0"/>
        <w:overflowPunct w:val="0"/>
        <w:spacing w:before="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72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caps/>
        </w:rPr>
      </w:pPr>
      <w:r w:rsidRPr="007821B0">
        <w:rPr>
          <w:rFonts w:ascii="Times New Roman" w:hAnsi="Times New Roman" w:cs="Times New Roman"/>
        </w:rPr>
        <w:t xml:space="preserve">       Уважаемый  студент!   Самостоятельная работа при заочной форме обучения является основным видом учебной деятельности. Ваша самостоятельная работа по дисциплине предполагает следующее: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caps/>
        </w:rPr>
      </w:pPr>
      <w:r w:rsidRPr="007821B0">
        <w:rPr>
          <w:rFonts w:ascii="Times New Roman" w:hAnsi="Times New Roman" w:cs="Times New Roman"/>
        </w:rPr>
        <w:t>− самостоятельное изучение теоретического материала;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caps/>
        </w:rPr>
      </w:pPr>
      <w:r w:rsidRPr="007821B0">
        <w:rPr>
          <w:rFonts w:ascii="Times New Roman" w:hAnsi="Times New Roman" w:cs="Times New Roman"/>
        </w:rPr>
        <w:t>− выполнение практических и/или лабораторных работ;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caps/>
        </w:rPr>
      </w:pPr>
      <w:r w:rsidRPr="007821B0">
        <w:rPr>
          <w:rFonts w:ascii="Times New Roman" w:hAnsi="Times New Roman" w:cs="Times New Roman"/>
        </w:rPr>
        <w:t>− выполнение контрольных работ;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caps/>
        </w:rPr>
      </w:pPr>
      <w:r w:rsidRPr="007821B0">
        <w:rPr>
          <w:rFonts w:ascii="Times New Roman" w:hAnsi="Times New Roman" w:cs="Times New Roman"/>
        </w:rPr>
        <w:t>− подготовку к промежуточной аттестации.</w:t>
      </w:r>
    </w:p>
    <w:p w:rsidR="007821B0" w:rsidRPr="001E0BC6" w:rsidRDefault="007821B0" w:rsidP="001E0BC6">
      <w:pPr>
        <w:widowControl w:val="0"/>
        <w:kinsoku w:val="0"/>
        <w:overflowPunct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7821B0">
        <w:rPr>
          <w:rFonts w:ascii="Times New Roman" w:hAnsi="Times New Roman" w:cs="Times New Roman"/>
        </w:rPr>
        <w:t xml:space="preserve">Методические указания  по </w:t>
      </w:r>
      <w:r w:rsidRPr="001E0BC6">
        <w:rPr>
          <w:rFonts w:ascii="Times New Roman" w:hAnsi="Times New Roman" w:cs="Times New Roman"/>
        </w:rPr>
        <w:t>МДК 05.02 Безопасная эксплуатация машин  и оборудования</w:t>
      </w:r>
      <w:r>
        <w:rPr>
          <w:rFonts w:ascii="Times New Roman" w:hAnsi="Times New Roman" w:cs="Times New Roman"/>
          <w:b/>
        </w:rPr>
        <w:t xml:space="preserve"> </w:t>
      </w:r>
      <w:r w:rsidRPr="007821B0">
        <w:rPr>
          <w:rFonts w:ascii="Times New Roman" w:hAnsi="Times New Roman" w:cs="Times New Roman"/>
        </w:rPr>
        <w:t>является частью программы базовой подготовки специалистов среднего звена Цивильского аграрно-технологического техникума Минобразования Чувашии по специальности  35.02.07 Механизация сельского хозяйства, разработанной в соответствии с ФГОС СПО.</w:t>
      </w:r>
    </w:p>
    <w:p w:rsidR="007821B0" w:rsidRPr="007821B0" w:rsidRDefault="007821B0" w:rsidP="001E0BC6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 xml:space="preserve"> Содержание </w:t>
      </w:r>
      <w:r w:rsidR="00095912">
        <w:rPr>
          <w:rFonts w:ascii="Times New Roman" w:hAnsi="Times New Roman" w:cs="Times New Roman"/>
        </w:rPr>
        <w:t xml:space="preserve">МДК 05.02 Безопасная эксплуатация машин  и оборудования </w:t>
      </w:r>
      <w:r w:rsidRPr="007821B0">
        <w:rPr>
          <w:rFonts w:ascii="Times New Roman" w:hAnsi="Times New Roman" w:cs="Times New Roman"/>
        </w:rPr>
        <w:t>разбито на смысловые блоки (разделы), которые изучаются по темам.  Структура каждой темы представлена  следующим образом:</w:t>
      </w:r>
    </w:p>
    <w:p w:rsidR="007821B0" w:rsidRPr="007821B0" w:rsidRDefault="007821B0" w:rsidP="001E0BC6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b/>
        </w:rPr>
      </w:pPr>
      <w:r w:rsidRPr="007821B0">
        <w:rPr>
          <w:rFonts w:ascii="Times New Roman" w:hAnsi="Times New Roman" w:cs="Times New Roman"/>
          <w:b/>
        </w:rPr>
        <w:t xml:space="preserve">-основные понятия и термины по теме </w:t>
      </w:r>
      <w:r w:rsidRPr="007821B0">
        <w:rPr>
          <w:rFonts w:ascii="Times New Roman" w:hAnsi="Times New Roman" w:cs="Times New Roman"/>
        </w:rPr>
        <w:t>(определения даются в глоссарии) - Их нужно знать!</w:t>
      </w:r>
    </w:p>
    <w:p w:rsidR="007821B0" w:rsidRPr="007821B0" w:rsidRDefault="007821B0" w:rsidP="001E0BC6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  <w:b/>
        </w:rPr>
        <w:t>-план изучения темы</w:t>
      </w:r>
      <w:r w:rsidRPr="007821B0">
        <w:rPr>
          <w:rFonts w:ascii="Times New Roman" w:hAnsi="Times New Roman" w:cs="Times New Roman"/>
        </w:rPr>
        <w:t xml:space="preserve"> (вопросы, необходимые для изучения).</w:t>
      </w:r>
    </w:p>
    <w:p w:rsidR="007821B0" w:rsidRPr="007821B0" w:rsidRDefault="007821B0" w:rsidP="001E0BC6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  <w:b/>
        </w:rPr>
        <w:t>-краткое изложение теоретических вопросов</w:t>
      </w:r>
      <w:r w:rsidRPr="007821B0">
        <w:rPr>
          <w:rFonts w:ascii="Times New Roman" w:hAnsi="Times New Roman" w:cs="Times New Roman"/>
        </w:rPr>
        <w:t>. Наличие тезисной информации по теме сориентирует Вас на ключевые моменты тем, которые необходимо углубить и расширить материалом указанной литературы.</w:t>
      </w:r>
    </w:p>
    <w:p w:rsidR="007821B0" w:rsidRPr="007821B0" w:rsidRDefault="007821B0" w:rsidP="001E0BC6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u w:val="single"/>
        </w:rPr>
      </w:pPr>
      <w:r w:rsidRPr="007821B0">
        <w:rPr>
          <w:rFonts w:ascii="Times New Roman" w:hAnsi="Times New Roman" w:cs="Times New Roman"/>
          <w:b/>
        </w:rPr>
        <w:t>-практическая работа</w:t>
      </w:r>
      <w:r w:rsidRPr="007821B0">
        <w:rPr>
          <w:rFonts w:ascii="Times New Roman" w:hAnsi="Times New Roman" w:cs="Times New Roman"/>
        </w:rPr>
        <w:t xml:space="preserve"> (если предусмотрена в теме) оформляется в виде ______________________________________________________________________________________________________________________ 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u w:val="single"/>
        </w:rPr>
      </w:pPr>
      <w:r w:rsidRPr="007821B0">
        <w:rPr>
          <w:rFonts w:ascii="Times New Roman" w:hAnsi="Times New Roman" w:cs="Times New Roman"/>
        </w:rPr>
        <w:t xml:space="preserve">В методических  указаниях  представлен порядок выполнения лабораторных и практических работ (ЛПР), а также образец  выполнения и оформления заданий. 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i/>
        </w:rPr>
      </w:pPr>
      <w:r w:rsidRPr="007821B0">
        <w:rPr>
          <w:rFonts w:ascii="Times New Roman" w:hAnsi="Times New Roman" w:cs="Times New Roman"/>
          <w:i/>
        </w:rPr>
        <w:t xml:space="preserve">Выполнение практических работ обязательно! 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  <w:b/>
        </w:rPr>
        <w:t>-вопросы для самоконтроля</w:t>
      </w:r>
      <w:r w:rsidRPr="007821B0">
        <w:rPr>
          <w:rFonts w:ascii="Times New Roman" w:hAnsi="Times New Roman" w:cs="Times New Roman"/>
        </w:rPr>
        <w:t xml:space="preserve"> по теме (ориентированы на  вопросы промежуточного контроля по дисциплине).</w:t>
      </w:r>
    </w:p>
    <w:p w:rsidR="007821B0" w:rsidRPr="007821B0" w:rsidRDefault="007821B0" w:rsidP="007821B0">
      <w:pPr>
        <w:pStyle w:val="af"/>
        <w:widowControl w:val="0"/>
        <w:suppressAutoHyphens/>
        <w:kinsoku w:val="0"/>
        <w:overflowPunct w:val="0"/>
        <w:autoSpaceDE w:val="0"/>
        <w:autoSpaceDN w:val="0"/>
        <w:ind w:left="0" w:firstLine="180"/>
        <w:jc w:val="both"/>
      </w:pPr>
      <w:r w:rsidRPr="007821B0">
        <w:rPr>
          <w:b/>
        </w:rPr>
        <w:t>-основные и дополнительные источники по теме.</w:t>
      </w:r>
      <w:r w:rsidRPr="007821B0">
        <w:rPr>
          <w:lang w:eastAsia="ru-RU"/>
        </w:rPr>
        <w:t xml:space="preserve"> Из всего перечня рекомендованной литературы следует опираться на литературу, указанную как основную, методические рекомендации по выполнению курсовых работ (при наличии).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 xml:space="preserve">Для того чтобы Вы успешно прошли промежуточную форму контроля, Вам необходимо, помимо освоения теоретического материала и  отчета по практическим работам, выполнить домашнюю  контрольную работу, предусмотренную учебным планом. 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>Определив  свой вариант контрольной работы по присвоенному Вам шифру, вы должны:</w:t>
      </w:r>
    </w:p>
    <w:p w:rsidR="007821B0" w:rsidRPr="007821B0" w:rsidRDefault="007821B0" w:rsidP="007821B0">
      <w:pPr>
        <w:widowControl w:val="0"/>
        <w:numPr>
          <w:ilvl w:val="0"/>
          <w:numId w:val="3"/>
        </w:numPr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>внимательно ознакомиться с вопросами (теоретическими и практическими) своего варианта;</w:t>
      </w:r>
    </w:p>
    <w:p w:rsidR="007821B0" w:rsidRPr="007821B0" w:rsidRDefault="007821B0" w:rsidP="007821B0">
      <w:pPr>
        <w:widowControl w:val="0"/>
        <w:numPr>
          <w:ilvl w:val="0"/>
          <w:numId w:val="3"/>
        </w:numPr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>подобрать соответствующие учебно-методические пособия, изданные в техникуме, учебную литературу, нормативные и нормативно-правовые документы;</w:t>
      </w:r>
    </w:p>
    <w:p w:rsidR="007821B0" w:rsidRPr="007821B0" w:rsidRDefault="007821B0" w:rsidP="007821B0">
      <w:pPr>
        <w:widowControl w:val="0"/>
        <w:numPr>
          <w:ilvl w:val="0"/>
          <w:numId w:val="3"/>
        </w:numPr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>ознакомиться с подобранной информацией;</w:t>
      </w:r>
    </w:p>
    <w:p w:rsidR="007821B0" w:rsidRPr="007821B0" w:rsidRDefault="007821B0" w:rsidP="007821B0">
      <w:pPr>
        <w:widowControl w:val="0"/>
        <w:numPr>
          <w:ilvl w:val="0"/>
          <w:numId w:val="3"/>
        </w:numPr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>выполнить задания по теоретическим вопросам, составив, в зависимости от задания, конспект, таблицу, схему, план ответа и др.</w:t>
      </w:r>
    </w:p>
    <w:p w:rsidR="007821B0" w:rsidRPr="007821B0" w:rsidRDefault="007821B0" w:rsidP="007821B0">
      <w:pPr>
        <w:widowControl w:val="0"/>
        <w:tabs>
          <w:tab w:val="left" w:pos="360"/>
        </w:tabs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 xml:space="preserve">     провести расчеты, решить задачи, предварительно изучив типовые      образцы по теме, используя учебно-методические пособия.</w:t>
      </w:r>
    </w:p>
    <w:p w:rsidR="007821B0" w:rsidRPr="007821B0" w:rsidRDefault="007821B0" w:rsidP="007821B0">
      <w:pPr>
        <w:widowControl w:val="0"/>
        <w:numPr>
          <w:ilvl w:val="0"/>
          <w:numId w:val="3"/>
        </w:numPr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>оформить работу в соответствии с образцами.</w:t>
      </w: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 xml:space="preserve">  Если  Вами не освоен теоретический материал или у Вас возникают трудности при выполнении практических работ, а также при  выполнении контрольной работы, необходимо обратиться за помощью к преподавателю или попытаться ещё раз самостоятельно с помощью данных  методических  указаний  пройти весь образовательный маршрут по проблемному разделу. </w:t>
      </w:r>
    </w:p>
    <w:p w:rsidR="007821B0" w:rsidRPr="007821B0" w:rsidRDefault="007821B0" w:rsidP="007821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7821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результате изучения профессионального модуля </w:t>
      </w:r>
      <w:r w:rsidR="00095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ПМ 05 </w:t>
      </w:r>
      <w:r w:rsidRPr="007821B0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должен:</w:t>
      </w:r>
      <w:r w:rsidRPr="007821B0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должен освоить вид </w:t>
      </w:r>
      <w:r w:rsidRPr="007821B0">
        <w:rPr>
          <w:rFonts w:ascii="Times New Roman" w:hAnsi="Times New Roman" w:cs="Times New Roman"/>
          <w:b w:val="0"/>
          <w:iCs/>
          <w:color w:val="000000" w:themeColor="text1"/>
          <w:spacing w:val="-1"/>
          <w:sz w:val="24"/>
          <w:szCs w:val="24"/>
        </w:rPr>
        <w:t xml:space="preserve">профессиональной деятельности </w:t>
      </w:r>
      <w:r w:rsidRPr="007821B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ВД 2 </w:t>
      </w:r>
      <w:r w:rsidRPr="007821B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Эксплуатация сельскохозяйственной техники </w:t>
      </w:r>
      <w:r w:rsidRPr="007821B0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и соответствующие ему профессиональные компетенции: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8666"/>
      </w:tblGrid>
      <w:tr w:rsidR="007821B0" w:rsidRPr="007821B0" w:rsidTr="00C7265E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rPr>
                <w:rStyle w:val="af0"/>
                <w:rFonts w:ascii="Times New Roman" w:eastAsia="Calibri" w:hAnsi="Times New Roman" w:cs="Times New Roman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Style w:val="af0"/>
                <w:rFonts w:ascii="Times New Roman" w:eastAsia="Calibri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ПК 2.2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jc w:val="both"/>
              <w:rPr>
                <w:rStyle w:val="af0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7821B0" w:rsidRPr="007821B0" w:rsidTr="00C7265E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ПК 2.3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jc w:val="both"/>
              <w:rPr>
                <w:rStyle w:val="af0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7821B0" w:rsidRPr="007821B0" w:rsidTr="00C7265E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ПК 2.4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7821B0" w:rsidRPr="007821B0" w:rsidTr="00C7265E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ПК 2.5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7821B0" w:rsidRPr="007821B0" w:rsidTr="00C7265E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ПК 2.6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C7265E" w:rsidRDefault="007821B0">
            <w:pPr>
              <w:pStyle w:val="2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726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7821B0" w:rsidRPr="007821B0" w:rsidRDefault="007821B0" w:rsidP="00782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eastAsia="ar-SA"/>
        </w:rPr>
      </w:pPr>
      <w:r w:rsidRPr="007821B0">
        <w:rPr>
          <w:rFonts w:ascii="Times New Roman" w:hAnsi="Times New Roman" w:cs="Times New Roman"/>
        </w:rPr>
        <w:t xml:space="preserve">Освоение </w:t>
      </w:r>
      <w:r w:rsidRPr="007821B0">
        <w:rPr>
          <w:rFonts w:ascii="Times New Roman" w:hAnsi="Times New Roman" w:cs="Times New Roman"/>
          <w:bCs/>
        </w:rPr>
        <w:t xml:space="preserve">профессионального модуля направлено на освоение общих </w:t>
      </w:r>
      <w:r w:rsidRPr="007821B0">
        <w:rPr>
          <w:rFonts w:ascii="Times New Roman" w:hAnsi="Times New Roman" w:cs="Times New Roman"/>
        </w:rPr>
        <w:t>компетенций: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70"/>
        <w:gridCol w:w="8690"/>
      </w:tblGrid>
      <w:tr w:rsidR="007821B0" w:rsidRPr="007821B0" w:rsidTr="007821B0">
        <w:trPr>
          <w:trHeight w:val="293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7821B0" w:rsidRDefault="007821B0">
            <w:pPr>
              <w:pStyle w:val="90"/>
              <w:widowControl w:val="0"/>
              <w:shd w:val="clear" w:color="auto" w:fill="auto"/>
              <w:spacing w:line="240" w:lineRule="auto"/>
              <w:ind w:left="142" w:right="11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7821B0" w:rsidRDefault="007821B0">
            <w:pPr>
              <w:pStyle w:val="90"/>
              <w:widowControl w:val="0"/>
              <w:shd w:val="clear" w:color="auto" w:fill="auto"/>
              <w:spacing w:line="240" w:lineRule="auto"/>
              <w:ind w:left="142" w:right="11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821B0" w:rsidRPr="007821B0" w:rsidTr="007821B0">
        <w:trPr>
          <w:trHeight w:val="566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C84164" w:rsidRDefault="007821B0">
            <w:pPr>
              <w:pStyle w:val="23"/>
              <w:widowControl w:val="0"/>
              <w:shd w:val="clear" w:color="auto" w:fill="auto"/>
              <w:spacing w:line="240" w:lineRule="auto"/>
              <w:ind w:left="142" w:right="11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C84164">
              <w:rPr>
                <w:rStyle w:val="21pt"/>
                <w:b w:val="0"/>
                <w:sz w:val="24"/>
                <w:szCs w:val="24"/>
              </w:rPr>
              <w:t>ОК</w:t>
            </w:r>
            <w:proofErr w:type="gramStart"/>
            <w:r w:rsidRPr="00C84164">
              <w:rPr>
                <w:rStyle w:val="21pt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7821B0" w:rsidRDefault="007821B0">
            <w:pPr>
              <w:pStyle w:val="300"/>
              <w:widowControl w:val="0"/>
              <w:shd w:val="clear" w:color="auto" w:fill="auto"/>
              <w:spacing w:after="0" w:line="240" w:lineRule="auto"/>
              <w:ind w:left="142" w:right="11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821B0" w:rsidRPr="007821B0" w:rsidTr="007821B0">
        <w:trPr>
          <w:trHeight w:val="686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C84164" w:rsidRDefault="007821B0">
            <w:pPr>
              <w:pStyle w:val="23"/>
              <w:widowControl w:val="0"/>
              <w:shd w:val="clear" w:color="auto" w:fill="auto"/>
              <w:spacing w:line="240" w:lineRule="auto"/>
              <w:ind w:left="142" w:right="11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C84164">
              <w:rPr>
                <w:b w:val="0"/>
                <w:sz w:val="24"/>
                <w:szCs w:val="24"/>
              </w:rPr>
              <w:t>ОК 2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7821B0" w:rsidRDefault="007821B0">
            <w:pPr>
              <w:pStyle w:val="300"/>
              <w:widowControl w:val="0"/>
              <w:shd w:val="clear" w:color="auto" w:fill="auto"/>
              <w:spacing w:after="0" w:line="240" w:lineRule="auto"/>
              <w:ind w:left="142" w:right="11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821B0" w:rsidRPr="007821B0" w:rsidTr="007821B0">
        <w:trPr>
          <w:trHeight w:val="427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C84164" w:rsidRDefault="007821B0">
            <w:pPr>
              <w:pStyle w:val="23"/>
              <w:widowControl w:val="0"/>
              <w:shd w:val="clear" w:color="auto" w:fill="auto"/>
              <w:spacing w:line="240" w:lineRule="auto"/>
              <w:ind w:left="142" w:right="11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C84164">
              <w:rPr>
                <w:b w:val="0"/>
                <w:sz w:val="24"/>
                <w:szCs w:val="24"/>
              </w:rPr>
              <w:t>ОК 6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7821B0" w:rsidRDefault="007821B0">
            <w:pPr>
              <w:pStyle w:val="300"/>
              <w:widowControl w:val="0"/>
              <w:shd w:val="clear" w:color="auto" w:fill="auto"/>
              <w:spacing w:after="0" w:line="240" w:lineRule="auto"/>
              <w:ind w:left="142" w:right="11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821B0" w:rsidRPr="007821B0" w:rsidTr="007821B0">
        <w:trPr>
          <w:trHeight w:val="462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C84164" w:rsidRDefault="007821B0">
            <w:pPr>
              <w:pStyle w:val="23"/>
              <w:widowControl w:val="0"/>
              <w:shd w:val="clear" w:color="auto" w:fill="auto"/>
              <w:spacing w:line="240" w:lineRule="auto"/>
              <w:ind w:left="142" w:right="11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C84164">
              <w:rPr>
                <w:b w:val="0"/>
                <w:sz w:val="24"/>
                <w:szCs w:val="24"/>
              </w:rPr>
              <w:t>ОК 7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1B0" w:rsidRPr="007821B0" w:rsidRDefault="007821B0">
            <w:pPr>
              <w:pStyle w:val="300"/>
              <w:widowControl w:val="0"/>
              <w:shd w:val="clear" w:color="auto" w:fill="auto"/>
              <w:spacing w:after="0" w:line="240" w:lineRule="auto"/>
              <w:ind w:left="142" w:right="11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21B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lang w:eastAsia="ar-SA"/>
        </w:rPr>
      </w:pPr>
    </w:p>
    <w:p w:rsidR="007821B0" w:rsidRPr="007821B0" w:rsidRDefault="007821B0" w:rsidP="00095912">
      <w:pPr>
        <w:widowControl w:val="0"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 xml:space="preserve">В результате освоения </w:t>
      </w:r>
      <w:r w:rsidR="001E0BC6">
        <w:rPr>
          <w:rFonts w:ascii="Times New Roman" w:hAnsi="Times New Roman" w:cs="Times New Roman"/>
        </w:rPr>
        <w:t>МДК 05.02 Безопасная эксплуатация машин  и оборудования</w:t>
      </w:r>
      <w:r w:rsidR="001E0BC6">
        <w:rPr>
          <w:rFonts w:ascii="Times New Roman" w:hAnsi="Times New Roman" w:cs="Times New Roman"/>
          <w:b/>
        </w:rPr>
        <w:t xml:space="preserve"> </w:t>
      </w:r>
      <w:r w:rsidRPr="007821B0">
        <w:rPr>
          <w:rFonts w:ascii="Times New Roman" w:hAnsi="Times New Roman" w:cs="Times New Roman"/>
        </w:rPr>
        <w:t>студент должен:</w:t>
      </w:r>
    </w:p>
    <w:p w:rsidR="007821B0" w:rsidRPr="007821B0" w:rsidRDefault="007821B0" w:rsidP="00095912">
      <w:pPr>
        <w:widowControl w:val="0"/>
        <w:ind w:firstLine="227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  <w:b/>
        </w:rPr>
        <w:t>знать:</w:t>
      </w:r>
    </w:p>
    <w:p w:rsidR="007821B0" w:rsidRPr="007821B0" w:rsidRDefault="007821B0" w:rsidP="00095912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7821B0">
        <w:rPr>
          <w:rFonts w:ascii="Times New Roman" w:hAnsi="Times New Roman" w:cs="Times New Roman"/>
          <w:sz w:val="24"/>
          <w:szCs w:val="24"/>
        </w:rPr>
        <w:t>основные свойства и показатели работы МТА.</w:t>
      </w:r>
    </w:p>
    <w:p w:rsidR="007821B0" w:rsidRPr="007821B0" w:rsidRDefault="007821B0" w:rsidP="00095912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7821B0">
        <w:rPr>
          <w:rFonts w:ascii="Times New Roman" w:hAnsi="Times New Roman" w:cs="Times New Roman"/>
          <w:sz w:val="24"/>
          <w:szCs w:val="24"/>
        </w:rPr>
        <w:t>технические и технологические регулировки машин.</w:t>
      </w:r>
    </w:p>
    <w:p w:rsidR="007821B0" w:rsidRPr="007821B0" w:rsidRDefault="007821B0" w:rsidP="00095912">
      <w:pPr>
        <w:widowControl w:val="0"/>
        <w:ind w:firstLine="227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>правила техники безопасности, охраны труда и окружающей среды</w:t>
      </w:r>
    </w:p>
    <w:p w:rsidR="007821B0" w:rsidRPr="007821B0" w:rsidRDefault="007821B0" w:rsidP="00095912">
      <w:pPr>
        <w:widowControl w:val="0"/>
        <w:ind w:firstLine="227"/>
        <w:jc w:val="both"/>
        <w:rPr>
          <w:rFonts w:ascii="Times New Roman" w:hAnsi="Times New Roman" w:cs="Times New Roman"/>
          <w:b/>
        </w:rPr>
      </w:pPr>
      <w:r w:rsidRPr="007821B0">
        <w:rPr>
          <w:rFonts w:ascii="Times New Roman" w:hAnsi="Times New Roman" w:cs="Times New Roman"/>
          <w:b/>
        </w:rPr>
        <w:t>уметь:</w:t>
      </w:r>
    </w:p>
    <w:p w:rsidR="007821B0" w:rsidRPr="007821B0" w:rsidRDefault="007821B0" w:rsidP="00095912">
      <w:pPr>
        <w:widowControl w:val="0"/>
        <w:ind w:firstLine="227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>управлять тракторами и самоходными машинами категории «В», «С», «D», «Е», «F» в соответствии с правилами дорожного движения</w:t>
      </w:r>
    </w:p>
    <w:p w:rsidR="007821B0" w:rsidRPr="007821B0" w:rsidRDefault="007821B0" w:rsidP="00095912">
      <w:pPr>
        <w:widowControl w:val="0"/>
        <w:ind w:firstLine="227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  <w:b/>
        </w:rPr>
        <w:t xml:space="preserve">иметь практический опыт </w:t>
      </w:r>
      <w:proofErr w:type="gramStart"/>
      <w:r w:rsidRPr="007821B0">
        <w:rPr>
          <w:rFonts w:ascii="Times New Roman" w:hAnsi="Times New Roman" w:cs="Times New Roman"/>
          <w:b/>
        </w:rPr>
        <w:t>в</w:t>
      </w:r>
      <w:proofErr w:type="gramEnd"/>
      <w:r w:rsidRPr="007821B0">
        <w:rPr>
          <w:rFonts w:ascii="Times New Roman" w:hAnsi="Times New Roman" w:cs="Times New Roman"/>
          <w:b/>
        </w:rPr>
        <w:t>:</w:t>
      </w:r>
    </w:p>
    <w:p w:rsidR="007821B0" w:rsidRPr="007821B0" w:rsidRDefault="007821B0" w:rsidP="00095912">
      <w:pPr>
        <w:widowControl w:val="0"/>
        <w:ind w:firstLine="227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 xml:space="preserve">выполнения сельскохозяйственных работ на </w:t>
      </w:r>
      <w:r w:rsidR="00C7265E">
        <w:rPr>
          <w:rFonts w:ascii="Times New Roman" w:hAnsi="Times New Roman" w:cs="Times New Roman"/>
        </w:rPr>
        <w:t xml:space="preserve">машинно-тракторных </w:t>
      </w:r>
      <w:r w:rsidRPr="007821B0">
        <w:rPr>
          <w:rFonts w:ascii="Times New Roman" w:hAnsi="Times New Roman" w:cs="Times New Roman"/>
        </w:rPr>
        <w:t>агрегатах.</w:t>
      </w:r>
    </w:p>
    <w:p w:rsidR="007821B0" w:rsidRPr="007821B0" w:rsidRDefault="005F6CAD" w:rsidP="00095912">
      <w:pPr>
        <w:widowControl w:val="0"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7821B0" w:rsidRPr="007821B0">
        <w:rPr>
          <w:rFonts w:ascii="Times New Roman" w:hAnsi="Times New Roman" w:cs="Times New Roman"/>
        </w:rPr>
        <w:t>В</w:t>
      </w:r>
      <w:proofErr w:type="gramEnd"/>
      <w:r w:rsidR="007821B0" w:rsidRPr="007821B0">
        <w:rPr>
          <w:rFonts w:ascii="Times New Roman" w:hAnsi="Times New Roman" w:cs="Times New Roman"/>
        </w:rPr>
        <w:t xml:space="preserve"> </w:t>
      </w:r>
      <w:proofErr w:type="gramStart"/>
      <w:r w:rsidR="007821B0" w:rsidRPr="007821B0">
        <w:rPr>
          <w:rFonts w:ascii="Times New Roman" w:hAnsi="Times New Roman" w:cs="Times New Roman"/>
        </w:rPr>
        <w:t>Цивильском</w:t>
      </w:r>
      <w:proofErr w:type="gramEnd"/>
      <w:r w:rsidR="007821B0" w:rsidRPr="007821B0">
        <w:rPr>
          <w:rFonts w:ascii="Times New Roman" w:hAnsi="Times New Roman" w:cs="Times New Roman"/>
        </w:rPr>
        <w:t xml:space="preserve"> аграрно-технологическом техникуме Минобразования Чувашии </w:t>
      </w:r>
      <w:r w:rsidR="001E0BC6">
        <w:rPr>
          <w:rFonts w:ascii="Times New Roman" w:hAnsi="Times New Roman" w:cs="Times New Roman"/>
        </w:rPr>
        <w:t>МДК 05.02 Безопасная эксплуатация машин  и оборудования</w:t>
      </w:r>
      <w:r w:rsidR="001E0BC6">
        <w:rPr>
          <w:rFonts w:ascii="Times New Roman" w:hAnsi="Times New Roman" w:cs="Times New Roman"/>
          <w:b/>
        </w:rPr>
        <w:t xml:space="preserve"> </w:t>
      </w:r>
      <w:r w:rsidR="007821B0" w:rsidRPr="007821B0">
        <w:rPr>
          <w:rFonts w:ascii="Times New Roman" w:hAnsi="Times New Roman" w:cs="Times New Roman"/>
        </w:rPr>
        <w:t>по специальности 35.02.07 Механизация сельского хозяйства</w:t>
      </w:r>
      <w:r w:rsidR="007821B0" w:rsidRPr="007821B0">
        <w:rPr>
          <w:rFonts w:ascii="Times New Roman" w:hAnsi="Times New Roman" w:cs="Times New Roman"/>
          <w:i/>
        </w:rPr>
        <w:t xml:space="preserve"> </w:t>
      </w:r>
      <w:r w:rsidR="007821B0" w:rsidRPr="007821B0">
        <w:rPr>
          <w:rFonts w:ascii="Times New Roman" w:hAnsi="Times New Roman" w:cs="Times New Roman"/>
        </w:rPr>
        <w:t xml:space="preserve"> отводится </w:t>
      </w:r>
      <w:r w:rsidR="00095912">
        <w:rPr>
          <w:rFonts w:ascii="Times New Roman" w:hAnsi="Times New Roman" w:cs="Times New Roman"/>
        </w:rPr>
        <w:t>195</w:t>
      </w:r>
      <w:r w:rsidR="007821B0" w:rsidRPr="007821B0">
        <w:rPr>
          <w:rFonts w:ascii="Times New Roman" w:hAnsi="Times New Roman" w:cs="Times New Roman"/>
        </w:rPr>
        <w:t xml:space="preserve"> часов, в том числе </w:t>
      </w:r>
      <w:r w:rsidR="00095912">
        <w:rPr>
          <w:rFonts w:ascii="Times New Roman" w:hAnsi="Times New Roman" w:cs="Times New Roman"/>
        </w:rPr>
        <w:t>130</w:t>
      </w:r>
      <w:r w:rsidR="007821B0" w:rsidRPr="007821B0">
        <w:rPr>
          <w:rFonts w:ascii="Times New Roman" w:hAnsi="Times New Roman" w:cs="Times New Roman"/>
        </w:rPr>
        <w:t xml:space="preserve">  часов аудиторной нагрузки и </w:t>
      </w:r>
      <w:r w:rsidR="00095912">
        <w:rPr>
          <w:rFonts w:ascii="Times New Roman" w:hAnsi="Times New Roman" w:cs="Times New Roman"/>
        </w:rPr>
        <w:t>75</w:t>
      </w:r>
      <w:r w:rsidR="007821B0" w:rsidRPr="007821B0">
        <w:rPr>
          <w:rFonts w:ascii="Times New Roman" w:hAnsi="Times New Roman" w:cs="Times New Roman"/>
        </w:rPr>
        <w:t xml:space="preserve"> часов самостоятельной работы студентов. Освоение </w:t>
      </w:r>
      <w:r w:rsidR="00CD3859">
        <w:rPr>
          <w:rFonts w:ascii="Times New Roman" w:hAnsi="Times New Roman" w:cs="Times New Roman"/>
        </w:rPr>
        <w:t xml:space="preserve">МДК 05.02 </w:t>
      </w:r>
      <w:r w:rsidR="007821B0" w:rsidRPr="007821B0">
        <w:rPr>
          <w:rFonts w:ascii="Times New Roman" w:hAnsi="Times New Roman" w:cs="Times New Roman"/>
        </w:rPr>
        <w:t xml:space="preserve"> требует обязательного выполнения студентами  одной контрольной работ, </w:t>
      </w:r>
      <w:r w:rsidR="00E03018" w:rsidRPr="00E03018">
        <w:rPr>
          <w:rFonts w:ascii="Times New Roman" w:hAnsi="Times New Roman" w:cs="Times New Roman"/>
          <w:color w:val="000000" w:themeColor="text1"/>
        </w:rPr>
        <w:t>четырех</w:t>
      </w:r>
      <w:r w:rsidR="007821B0" w:rsidRPr="007821B0">
        <w:rPr>
          <w:rFonts w:ascii="Times New Roman" w:hAnsi="Times New Roman" w:cs="Times New Roman"/>
        </w:rPr>
        <w:t xml:space="preserve"> практических работ</w:t>
      </w:r>
    </w:p>
    <w:p w:rsidR="007821B0" w:rsidRPr="007821B0" w:rsidRDefault="007821B0" w:rsidP="00095912">
      <w:pPr>
        <w:widowControl w:val="0"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b/>
        </w:rPr>
      </w:pPr>
    </w:p>
    <w:p w:rsidR="007821B0" w:rsidRPr="007821B0" w:rsidRDefault="007821B0" w:rsidP="007821B0">
      <w:pPr>
        <w:widowControl w:val="0"/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  <w:b/>
        </w:rPr>
      </w:pPr>
      <w:r w:rsidRPr="007821B0">
        <w:rPr>
          <w:rFonts w:ascii="Times New Roman" w:hAnsi="Times New Roman" w:cs="Times New Roman"/>
          <w:b/>
        </w:rPr>
        <w:t>Промежуточный контроль по дисциплине</w:t>
      </w:r>
    </w:p>
    <w:p w:rsidR="007821B0" w:rsidRPr="007821B0" w:rsidRDefault="007821B0" w:rsidP="00782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</w:p>
    <w:p w:rsidR="007821B0" w:rsidRPr="007821B0" w:rsidRDefault="007821B0" w:rsidP="00782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 xml:space="preserve">По итогам изучения дисциплины проводится экзамен. Перечень вопросов и варианты заданий представлены в методических  указаниях.  </w:t>
      </w:r>
    </w:p>
    <w:p w:rsidR="007821B0" w:rsidRPr="007821B0" w:rsidRDefault="007821B0" w:rsidP="00782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kinsoku w:val="0"/>
        <w:overflowPunct w:val="0"/>
        <w:autoSpaceDE w:val="0"/>
        <w:autoSpaceDN w:val="0"/>
        <w:ind w:firstLine="180"/>
        <w:jc w:val="both"/>
        <w:rPr>
          <w:rFonts w:ascii="Times New Roman" w:hAnsi="Times New Roman" w:cs="Times New Roman"/>
        </w:rPr>
      </w:pPr>
    </w:p>
    <w:p w:rsidR="007821B0" w:rsidRPr="007821B0" w:rsidRDefault="007821B0" w:rsidP="007821B0">
      <w:pPr>
        <w:pStyle w:val="20"/>
        <w:keepNext w:val="0"/>
        <w:suppressAutoHyphens/>
        <w:kinsoku w:val="0"/>
        <w:overflowPunct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04603984"/>
      <w:bookmarkStart w:id="3" w:name="_Toc404603640"/>
      <w:bookmarkStart w:id="4" w:name="_Toc399331702"/>
      <w:bookmarkStart w:id="5" w:name="_Toc399331583"/>
    </w:p>
    <w:p w:rsidR="00CD3859" w:rsidRDefault="00CD3859">
      <w:pPr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1E0BC6" w:rsidRDefault="007821B0" w:rsidP="007821B0">
      <w:pPr>
        <w:pStyle w:val="20"/>
        <w:keepNext w:val="0"/>
        <w:suppressAutoHyphens/>
        <w:kinsoku w:val="0"/>
        <w:overflowPunct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ОБРАЗОВАТЕЛЬНЫЙ МАРШРУТ </w:t>
      </w:r>
      <w:bookmarkEnd w:id="2"/>
      <w:bookmarkEnd w:id="3"/>
      <w:bookmarkEnd w:id="4"/>
      <w:bookmarkEnd w:id="5"/>
    </w:p>
    <w:p w:rsidR="007821B0" w:rsidRPr="00C92081" w:rsidRDefault="001E0BC6" w:rsidP="007821B0">
      <w:pPr>
        <w:pStyle w:val="20"/>
        <w:keepNext w:val="0"/>
        <w:suppressAutoHyphens/>
        <w:kinsoku w:val="0"/>
        <w:overflowPunct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92081">
        <w:rPr>
          <w:rFonts w:ascii="Times New Roman" w:hAnsi="Times New Roman" w:cs="Times New Roman"/>
          <w:color w:val="000000" w:themeColor="text1"/>
          <w:sz w:val="24"/>
          <w:szCs w:val="24"/>
        </w:rPr>
        <w:t>МДК 05.02 Безопасная эксплуатация машин  и оборудования</w:t>
      </w:r>
    </w:p>
    <w:p w:rsidR="007821B0" w:rsidRPr="001E0BC6" w:rsidRDefault="007821B0" w:rsidP="00782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</w:p>
    <w:p w:rsidR="007821B0" w:rsidRPr="00C84164" w:rsidRDefault="007821B0" w:rsidP="00782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C84164">
        <w:rPr>
          <w:rFonts w:ascii="Times New Roman" w:hAnsi="Times New Roman" w:cs="Times New Roman"/>
        </w:rPr>
        <w:t>Таблица 1</w:t>
      </w:r>
      <w:r w:rsidR="00C84164">
        <w:rPr>
          <w:rFonts w:ascii="Times New Roman" w:hAnsi="Times New Roman" w:cs="Times New Roman"/>
        </w:rPr>
        <w:t>-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417"/>
      </w:tblGrid>
      <w:tr w:rsidR="007821B0" w:rsidRPr="007821B0" w:rsidTr="00C84164">
        <w:trPr>
          <w:trHeight w:val="29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7821B0" w:rsidRDefault="00782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7821B0">
              <w:rPr>
                <w:rFonts w:ascii="Times New Roman" w:hAnsi="Times New Roman" w:cs="Times New Roman"/>
              </w:rPr>
              <w:t>Формы отчетности, обязательные для сдачи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7821B0" w:rsidRDefault="00782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21B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821B0" w:rsidRPr="007821B0" w:rsidTr="00C84164">
        <w:trPr>
          <w:trHeight w:val="27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7821B0" w:rsidRDefault="00782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821B0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E03018" w:rsidRDefault="00E030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0301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821B0" w:rsidRPr="007821B0" w:rsidTr="00C84164">
        <w:trPr>
          <w:trHeight w:val="14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7821B0" w:rsidRDefault="00782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821B0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7821B0" w:rsidRDefault="00782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21B0">
              <w:rPr>
                <w:rFonts w:ascii="Times New Roman" w:hAnsi="Times New Roman" w:cs="Times New Roman"/>
              </w:rPr>
              <w:t>-</w:t>
            </w:r>
          </w:p>
        </w:tc>
      </w:tr>
      <w:tr w:rsidR="007821B0" w:rsidRPr="007821B0" w:rsidTr="00C84164">
        <w:trPr>
          <w:trHeight w:val="175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7821B0" w:rsidRDefault="00782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821B0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7821B0" w:rsidRDefault="00782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ind w:hanging="17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21B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821B0" w:rsidRPr="007821B0" w:rsidTr="00C84164">
        <w:trPr>
          <w:trHeight w:val="22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7821B0" w:rsidRDefault="007821B0" w:rsidP="00C841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821B0">
              <w:rPr>
                <w:rFonts w:ascii="Times New Roman" w:hAnsi="Times New Roman" w:cs="Times New Roman"/>
              </w:rPr>
              <w:t>Пр</w:t>
            </w:r>
            <w:r w:rsidR="00C84164">
              <w:rPr>
                <w:rFonts w:ascii="Times New Roman" w:hAnsi="Times New Roman" w:cs="Times New Roman"/>
              </w:rPr>
              <w:t>о</w:t>
            </w:r>
            <w:r w:rsidRPr="007821B0">
              <w:rPr>
                <w:rFonts w:ascii="Times New Roman" w:hAnsi="Times New Roman" w:cs="Times New Roman"/>
              </w:rPr>
              <w:t>межу</w:t>
            </w:r>
            <w:r w:rsidR="00C84164">
              <w:rPr>
                <w:rFonts w:ascii="Times New Roman" w:hAnsi="Times New Roman" w:cs="Times New Roman"/>
              </w:rPr>
              <w:t>т</w:t>
            </w:r>
            <w:r w:rsidRPr="007821B0">
              <w:rPr>
                <w:rFonts w:ascii="Times New Roman" w:hAnsi="Times New Roman" w:cs="Times New Roman"/>
              </w:rPr>
              <w:t xml:space="preserve">очная 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0" w:rsidRPr="007821B0" w:rsidRDefault="00782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21B0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7821B0" w:rsidRDefault="007821B0" w:rsidP="00B0756A">
      <w:pPr>
        <w:pStyle w:val="20"/>
        <w:keepNext w:val="0"/>
        <w:suppressAutoHyphens/>
        <w:kinsoku w:val="0"/>
        <w:overflowPunct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1E0BC6" w:rsidRPr="00C92081" w:rsidRDefault="001E0BC6" w:rsidP="001E0BC6">
      <w:pPr>
        <w:pStyle w:val="20"/>
        <w:keepNext w:val="0"/>
        <w:suppressAutoHyphens/>
        <w:kinsoku w:val="0"/>
        <w:overflowPunct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ТЕМАТИЧЕСКИЙ  ПЛАН </w:t>
      </w:r>
    </w:p>
    <w:p w:rsidR="00C92081" w:rsidRDefault="00C92081" w:rsidP="00C92081">
      <w:pPr>
        <w:pStyle w:val="20"/>
        <w:keepNext w:val="0"/>
        <w:suppressAutoHyphens/>
        <w:kinsoku w:val="0"/>
        <w:overflowPunct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МДК 05.02 Безопасная эксплуатация машин  и оборудования</w:t>
      </w:r>
    </w:p>
    <w:p w:rsidR="001E0BC6" w:rsidRPr="00C92081" w:rsidRDefault="00C84164" w:rsidP="001E0BC6">
      <w:pPr>
        <w:widowControl w:val="0"/>
        <w:suppressAutoHyphens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2 -</w:t>
      </w:r>
      <w:r w:rsidR="001E0BC6" w:rsidRPr="00C92081">
        <w:rPr>
          <w:rFonts w:ascii="Times New Roman" w:hAnsi="Times New Roman" w:cs="Times New Roman"/>
        </w:rPr>
        <w:t xml:space="preserve">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6"/>
        <w:gridCol w:w="1427"/>
        <w:gridCol w:w="1423"/>
        <w:gridCol w:w="1340"/>
      </w:tblGrid>
      <w:tr w:rsidR="001E0BC6" w:rsidRPr="0044130E" w:rsidTr="00922DFF">
        <w:trPr>
          <w:trHeight w:val="128"/>
        </w:trPr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6" w:rsidRPr="0044130E" w:rsidRDefault="001E0BC6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E0BC6" w:rsidRPr="0044130E" w:rsidRDefault="001E0BC6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1E0BC6" w:rsidRPr="0044130E" w:rsidRDefault="001E0BC6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1E0BC6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E0BC6" w:rsidRPr="0044130E" w:rsidTr="00922DFF">
        <w:trPr>
          <w:trHeight w:val="210"/>
        </w:trPr>
        <w:tc>
          <w:tcPr>
            <w:tcW w:w="2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6" w:rsidRPr="0044130E" w:rsidRDefault="001E0BC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FF" w:rsidRDefault="001E0BC6" w:rsidP="00922DFF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ind w:left="-6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30E">
              <w:rPr>
                <w:rFonts w:ascii="Times New Roman" w:hAnsi="Times New Roman" w:cs="Times New Roman"/>
              </w:rPr>
              <w:t>Обязательн</w:t>
            </w:r>
            <w:proofErr w:type="spellEnd"/>
            <w:r w:rsidR="00922DFF">
              <w:rPr>
                <w:rFonts w:ascii="Times New Roman" w:hAnsi="Times New Roman" w:cs="Times New Roman"/>
              </w:rPr>
              <w:t>.</w:t>
            </w:r>
          </w:p>
          <w:p w:rsidR="001E0BC6" w:rsidRPr="0044130E" w:rsidRDefault="001E0BC6" w:rsidP="00922DFF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ind w:left="-61"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 xml:space="preserve"> по очной форме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1E0BC6" w:rsidP="00922DFF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ind w:left="-61"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44130E">
              <w:rPr>
                <w:rFonts w:ascii="Times New Roman" w:hAnsi="Times New Roman" w:cs="Times New Roman"/>
              </w:rPr>
              <w:t>Аудиторн</w:t>
            </w:r>
            <w:proofErr w:type="spellEnd"/>
            <w:r w:rsidR="00922DFF">
              <w:rPr>
                <w:rFonts w:ascii="Times New Roman" w:hAnsi="Times New Roman" w:cs="Times New Roman"/>
              </w:rPr>
              <w:t>.</w:t>
            </w:r>
            <w:r w:rsidRPr="0044130E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1E0BC6" w:rsidP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ind w:left="-61"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44130E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44130E">
              <w:rPr>
                <w:rFonts w:ascii="Times New Roman" w:hAnsi="Times New Roman" w:cs="Times New Roman"/>
              </w:rPr>
              <w:t>.</w:t>
            </w:r>
          </w:p>
          <w:p w:rsidR="001E0BC6" w:rsidRPr="0044130E" w:rsidRDefault="001E0BC6" w:rsidP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ind w:left="-61"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>работа студента</w:t>
            </w:r>
          </w:p>
        </w:tc>
      </w:tr>
      <w:tr w:rsidR="001E0BC6" w:rsidRPr="0044130E" w:rsidTr="00922DFF">
        <w:trPr>
          <w:trHeight w:val="210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1E0BC6" w:rsidP="001B72A3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1E0BC6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1E0BC6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1E0BC6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>4</w:t>
            </w:r>
          </w:p>
        </w:tc>
      </w:tr>
      <w:tr w:rsidR="001E0BC6" w:rsidRPr="0044130E" w:rsidTr="00922DFF">
        <w:trPr>
          <w:trHeight w:val="25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  <w:b/>
                <w:bCs/>
              </w:rPr>
              <w:t>Эксплуатация тракторов и самоходных машин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C90AC0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90AC0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6" w:rsidRPr="00C90AC0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C90AC0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90A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90AC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E0BC6" w:rsidRPr="0044130E" w:rsidTr="00922DFF">
        <w:trPr>
          <w:trHeight w:val="28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1E0BC6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 xml:space="preserve">   </w:t>
            </w:r>
            <w:r w:rsidR="00BA08E5" w:rsidRPr="0044130E">
              <w:rPr>
                <w:rFonts w:ascii="Times New Roman" w:hAnsi="Times New Roman"/>
                <w:b/>
                <w:bCs/>
              </w:rPr>
              <w:t>Раздел 1. Устройство тракторов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1E0BC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64</w:t>
            </w:r>
          </w:p>
        </w:tc>
      </w:tr>
      <w:tr w:rsidR="001E0BC6" w:rsidRPr="0044130E" w:rsidTr="00922DFF">
        <w:trPr>
          <w:trHeight w:val="440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BA08E5">
            <w:pPr>
              <w:jc w:val="both"/>
              <w:rPr>
                <w:rFonts w:ascii="Times New Roman" w:hAnsi="Times New Roman"/>
                <w:bCs/>
              </w:rPr>
            </w:pPr>
            <w:r w:rsidRPr="0044130E">
              <w:rPr>
                <w:rFonts w:ascii="Times New Roman" w:hAnsi="Times New Roman"/>
                <w:bCs/>
              </w:rPr>
              <w:t xml:space="preserve">Тема 1.1. Классификация и </w:t>
            </w:r>
          </w:p>
          <w:p w:rsidR="001E0BC6" w:rsidRPr="0044130E" w:rsidRDefault="00BA08E5" w:rsidP="00BA08E5">
            <w:pPr>
              <w:jc w:val="both"/>
              <w:rPr>
                <w:rFonts w:ascii="Times New Roman" w:hAnsi="Times New Roman"/>
                <w:bCs/>
              </w:rPr>
            </w:pPr>
            <w:r w:rsidRPr="0044130E">
              <w:rPr>
                <w:rFonts w:ascii="Times New Roman" w:hAnsi="Times New Roman"/>
                <w:bCs/>
              </w:rPr>
              <w:t xml:space="preserve">общее устройство тракторов 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6" w:rsidRPr="0044130E" w:rsidRDefault="001E0BC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C6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BA08E5" w:rsidRPr="0044130E" w:rsidTr="00922DFF">
        <w:trPr>
          <w:trHeight w:val="389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BA08E5">
            <w:pPr>
              <w:jc w:val="both"/>
              <w:rPr>
                <w:rFonts w:ascii="Times New Roman" w:hAnsi="Times New Roman"/>
                <w:bCs/>
              </w:rPr>
            </w:pPr>
            <w:r w:rsidRPr="0044130E">
              <w:rPr>
                <w:rFonts w:ascii="Times New Roman" w:hAnsi="Times New Roman"/>
                <w:bCs/>
              </w:rPr>
              <w:t xml:space="preserve">Тема: 1.2. Тракторные </w:t>
            </w:r>
          </w:p>
          <w:p w:rsidR="00BA08E5" w:rsidRPr="0044130E" w:rsidRDefault="00BA08E5" w:rsidP="00BA08E5">
            <w:pPr>
              <w:jc w:val="both"/>
              <w:rPr>
                <w:rFonts w:ascii="Times New Roman" w:hAnsi="Times New Roman"/>
                <w:bCs/>
              </w:rPr>
            </w:pPr>
            <w:r w:rsidRPr="0044130E">
              <w:rPr>
                <w:rFonts w:ascii="Times New Roman" w:hAnsi="Times New Roman"/>
                <w:bCs/>
              </w:rPr>
              <w:t>двигатели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C90AC0" w:rsidRDefault="00C90AC0" w:rsidP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C90AC0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8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C90AC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BA08E5" w:rsidRPr="0044130E" w:rsidTr="00922DFF">
        <w:trPr>
          <w:trHeight w:val="211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  <w:bCs/>
              </w:rPr>
              <w:t>Тема 1.3. Система охлаждения и система смазки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BA08E5" w:rsidRPr="0044130E" w:rsidTr="00922DFF">
        <w:trPr>
          <w:trHeight w:val="18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BA08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  <w:bCs/>
              </w:rPr>
              <w:t>Тема 1.4. Система питания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792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BA08E5" w:rsidRPr="0044130E" w:rsidTr="00922DFF">
        <w:trPr>
          <w:trHeight w:val="191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447920">
            <w:pPr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  <w:bCs/>
              </w:rPr>
              <w:t xml:space="preserve">Тема 1.5. </w:t>
            </w:r>
            <w:r w:rsidRPr="0044130E">
              <w:rPr>
                <w:rFonts w:ascii="Times New Roman" w:eastAsia="Times New Roman" w:hAnsi="Times New Roman"/>
                <w:spacing w:val="-1"/>
              </w:rPr>
              <w:t>Система  пуска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792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BA08E5" w:rsidRPr="0044130E" w:rsidTr="00922DFF">
        <w:trPr>
          <w:trHeight w:val="46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BA08E5">
            <w:pPr>
              <w:shd w:val="clear" w:color="auto" w:fill="FFFFFF"/>
              <w:spacing w:line="264" w:lineRule="exact"/>
              <w:rPr>
                <w:rFonts w:ascii="Times New Roman" w:hAnsi="Times New Roman"/>
                <w:bCs/>
              </w:rPr>
            </w:pPr>
            <w:r w:rsidRPr="0044130E">
              <w:rPr>
                <w:rFonts w:ascii="Times New Roman" w:hAnsi="Times New Roman"/>
                <w:bCs/>
              </w:rPr>
              <w:t xml:space="preserve">Тема 1. 6 Трансмиссия </w:t>
            </w:r>
          </w:p>
          <w:p w:rsidR="00BA08E5" w:rsidRPr="0044130E" w:rsidRDefault="00BA08E5" w:rsidP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  <w:bCs/>
              </w:rPr>
              <w:t>тракторов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BA08E5" w:rsidRPr="0044130E" w:rsidTr="00922DFF">
        <w:trPr>
          <w:trHeight w:val="246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BA08E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44130E">
              <w:rPr>
                <w:rFonts w:ascii="Times New Roman" w:hAnsi="Times New Roman"/>
                <w:bCs/>
              </w:rPr>
              <w:t>Тема 1.7.  Ходовая часть и механизмы управления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64</w:t>
            </w:r>
          </w:p>
        </w:tc>
      </w:tr>
      <w:tr w:rsidR="00BA08E5" w:rsidRPr="0044130E" w:rsidTr="00922DFF">
        <w:trPr>
          <w:trHeight w:val="204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BA08E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/>
                <w:bCs/>
              </w:rPr>
            </w:pPr>
            <w:r w:rsidRPr="0044130E">
              <w:rPr>
                <w:rFonts w:ascii="Times New Roman" w:hAnsi="Times New Roman"/>
                <w:bCs/>
              </w:rPr>
              <w:t>Тема 1.8. Тормозная  система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792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4130E">
              <w:rPr>
                <w:rFonts w:ascii="Times New Roman" w:hAnsi="Times New Roman" w:cs="Times New Roman"/>
              </w:rPr>
              <w:t>4</w:t>
            </w:r>
            <w:r w:rsidR="00C90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8E5" w:rsidRPr="0044130E" w:rsidTr="00922DFF">
        <w:trPr>
          <w:trHeight w:val="193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BA08E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/>
                <w:bCs/>
              </w:rPr>
            </w:pPr>
            <w:r w:rsidRPr="0044130E">
              <w:rPr>
                <w:rFonts w:ascii="Times New Roman" w:hAnsi="Times New Roman"/>
                <w:bCs/>
              </w:rPr>
              <w:t xml:space="preserve">Тема 1.9.  Гидроприводы, </w:t>
            </w:r>
          </w:p>
          <w:p w:rsidR="00BA08E5" w:rsidRPr="0044130E" w:rsidRDefault="00BA08E5" w:rsidP="00BA08E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/>
                <w:bCs/>
              </w:rPr>
            </w:pPr>
            <w:r w:rsidRPr="0044130E">
              <w:rPr>
                <w:rFonts w:ascii="Times New Roman" w:hAnsi="Times New Roman"/>
                <w:bCs/>
              </w:rPr>
              <w:t xml:space="preserve">рабочее и вспомогательное </w:t>
            </w:r>
            <w:r w:rsidR="00447920" w:rsidRPr="0044130E">
              <w:rPr>
                <w:rFonts w:ascii="Times New Roman" w:hAnsi="Times New Roman"/>
                <w:bCs/>
              </w:rPr>
              <w:t>оборудование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08E5" w:rsidRPr="0044130E" w:rsidTr="00922DFF">
        <w:trPr>
          <w:trHeight w:val="193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BA08E5">
            <w:pPr>
              <w:rPr>
                <w:rFonts w:ascii="Times New Roman" w:eastAsia="Times New Roman" w:hAnsi="Times New Roman"/>
                <w:bCs/>
              </w:rPr>
            </w:pPr>
            <w:r w:rsidRPr="0044130E">
              <w:rPr>
                <w:rFonts w:ascii="Times New Roman" w:eastAsia="Times New Roman" w:hAnsi="Times New Roman"/>
                <w:bCs/>
              </w:rPr>
              <w:t xml:space="preserve">Тема 1.10. Электрооборудование тракторов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792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41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08E5" w:rsidRPr="0044130E" w:rsidTr="00922DFF">
        <w:trPr>
          <w:trHeight w:val="563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447920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44130E">
              <w:rPr>
                <w:rFonts w:ascii="Times New Roman" w:eastAsia="Times New Roman" w:hAnsi="Times New Roman"/>
                <w:bCs/>
              </w:rPr>
              <w:t>Тема 1.11.Пуск  двигателя электрическим стартером и значение его надежности. Устройство и принцип действия стартера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792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41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08E5" w:rsidRPr="0044130E" w:rsidTr="00922DFF">
        <w:trPr>
          <w:trHeight w:val="193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0E" w:rsidRPr="0044130E" w:rsidRDefault="0044130E" w:rsidP="004413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4130E">
              <w:rPr>
                <w:rFonts w:ascii="Times New Roman" w:hAnsi="Times New Roman"/>
                <w:b/>
                <w:color w:val="000000" w:themeColor="text1"/>
              </w:rPr>
              <w:t xml:space="preserve">Раздел 2.Технология </w:t>
            </w:r>
          </w:p>
          <w:p w:rsidR="00BA08E5" w:rsidRPr="0044130E" w:rsidRDefault="0044130E" w:rsidP="0044130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4130E">
              <w:rPr>
                <w:rFonts w:ascii="Times New Roman" w:hAnsi="Times New Roman"/>
                <w:b/>
                <w:color w:val="000000" w:themeColor="text1"/>
              </w:rPr>
              <w:t>механизированных работ в сельском хозяйстве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BA08E5" w:rsidRPr="0044130E" w:rsidTr="00922DFF">
        <w:trPr>
          <w:trHeight w:val="263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0E" w:rsidRPr="0044130E" w:rsidRDefault="0044130E" w:rsidP="0044130E">
            <w:pPr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Тема 2.1. Общие сведения о </w:t>
            </w:r>
            <w:proofErr w:type="gramStart"/>
            <w:r w:rsidRPr="0044130E">
              <w:rPr>
                <w:rFonts w:ascii="Times New Roman" w:hAnsi="Times New Roman"/>
              </w:rPr>
              <w:t>сельскохозяйственных</w:t>
            </w:r>
            <w:proofErr w:type="gramEnd"/>
            <w:r w:rsidRPr="0044130E">
              <w:rPr>
                <w:rFonts w:ascii="Times New Roman" w:hAnsi="Times New Roman"/>
              </w:rPr>
              <w:t xml:space="preserve"> </w:t>
            </w:r>
          </w:p>
          <w:p w:rsidR="00BA08E5" w:rsidRPr="0044130E" w:rsidRDefault="0044130E" w:rsidP="0044130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44130E">
              <w:rPr>
                <w:rFonts w:ascii="Times New Roman" w:hAnsi="Times New Roman"/>
              </w:rPr>
              <w:t>машинах</w:t>
            </w:r>
            <w:proofErr w:type="gramEnd"/>
            <w:r w:rsidR="00BA08E5" w:rsidRPr="0044130E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0545AB" w:rsidRDefault="000545A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C90AC0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C90AC0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0AC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BA08E5" w:rsidRPr="0044130E" w:rsidTr="00922DFF">
        <w:trPr>
          <w:trHeight w:val="31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 w:rsidP="004413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>Тема 2.2. Комплектование машинно-тракторных агрегатов, способы их движения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BA08E5" w:rsidRPr="0044130E" w:rsidTr="00922DFF">
        <w:trPr>
          <w:trHeight w:val="240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 w:rsidP="004413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>Тема 2.3. Обработка почвы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0545AB" w:rsidP="000545AB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BA08E5" w:rsidRPr="0044130E" w:rsidTr="00922DFF">
        <w:trPr>
          <w:trHeight w:val="243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 w:rsidP="0044130E">
            <w:pPr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>Тема 2.4. Внесение удобрений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130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BA08E5" w:rsidRPr="0044130E" w:rsidTr="00922DFF">
        <w:trPr>
          <w:trHeight w:val="283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 w:rsidP="0044130E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44130E">
              <w:rPr>
                <w:rFonts w:ascii="Times New Roman" w:hAnsi="Times New Roman"/>
              </w:rPr>
              <w:t>Тема 2.5. Посевные и</w:t>
            </w:r>
            <w:r w:rsidR="000545AB">
              <w:rPr>
                <w:rFonts w:ascii="Times New Roman" w:hAnsi="Times New Roman"/>
              </w:rPr>
              <w:t xml:space="preserve"> </w:t>
            </w:r>
            <w:r w:rsidRPr="0044130E">
              <w:rPr>
                <w:rFonts w:ascii="Times New Roman" w:hAnsi="Times New Roman"/>
              </w:rPr>
              <w:t>посадочные машины. Организация посева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0545A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BA08E5" w:rsidRPr="0044130E" w:rsidTr="00922DFF">
        <w:trPr>
          <w:trHeight w:val="19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 w:rsidP="0044130E">
            <w:pPr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 xml:space="preserve">Тема 2.6. Уход за культурами. Севообороты и их значение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922DFF" w:rsidRDefault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22DF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C90AC0" w:rsidRDefault="00C90AC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0AC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BA08E5" w:rsidRPr="0044130E" w:rsidTr="00922DFF">
        <w:trPr>
          <w:trHeight w:val="25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>Тема 2.7. Химическая защита растений, машины для химической защиты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BA08E5" w:rsidRPr="0044130E" w:rsidTr="00922DFF">
        <w:trPr>
          <w:trHeight w:val="25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>Тема 2.8. Организация выполнения механизированных работ</w:t>
            </w:r>
            <w:r w:rsidR="00BA08E5" w:rsidRPr="004413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130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BA08E5" w:rsidRPr="0044130E" w:rsidTr="00922DFF">
        <w:trPr>
          <w:trHeight w:val="22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lastRenderedPageBreak/>
              <w:t>Тема 2.9. Технология и машины для заготовки кормов.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BA08E5" w:rsidRPr="0044130E" w:rsidTr="00922DFF">
        <w:trPr>
          <w:trHeight w:val="54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 w:rsidP="0044130E">
            <w:pPr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>Тема 2.10. Технология и машины для уборки пропашных и зерновых культур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BA08E5" w:rsidRPr="0044130E" w:rsidTr="00922DFF">
        <w:trPr>
          <w:trHeight w:val="119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 w:rsidP="0044130E">
            <w:pPr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>Тема 2.11. Технология и машины для уборки зерновых культур сплошного сева и зернобобовых культур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130E" w:rsidP="000545AB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0545A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922DFF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BA08E5" w:rsidRPr="0044130E" w:rsidTr="00922DFF">
        <w:trPr>
          <w:trHeight w:val="462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>Тема 2.12. Машины для послеуборочной обработки зерна, технологический процесс работы.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BA08E5" w:rsidRPr="0044130E" w:rsidTr="00922DFF">
        <w:trPr>
          <w:trHeight w:val="28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/>
              </w:rPr>
              <w:t xml:space="preserve">Тема 2.13.Технологии машины для уборки </w:t>
            </w:r>
            <w:proofErr w:type="spellStart"/>
            <w:r w:rsidRPr="0044130E">
              <w:rPr>
                <w:rFonts w:ascii="Times New Roman" w:hAnsi="Times New Roman"/>
              </w:rPr>
              <w:t>корнеклубнеплодов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44130E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BA08E5" w:rsidRPr="0044130E" w:rsidTr="00922DFF">
        <w:trPr>
          <w:trHeight w:val="282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lang w:eastAsia="ar-SA"/>
              </w:rPr>
            </w:pPr>
            <w:r w:rsidRPr="0044130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0545AB">
            <w:pPr>
              <w:widowControl w:val="0"/>
              <w:tabs>
                <w:tab w:val="left" w:pos="695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BA08E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44130E" w:rsidRDefault="00922DF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BA08E5" w:rsidRPr="0044130E" w:rsidTr="00922DFF">
        <w:trPr>
          <w:trHeight w:val="77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 w:rsidP="00C90AC0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44130E">
              <w:rPr>
                <w:rFonts w:ascii="Times New Roman" w:hAnsi="Times New Roman" w:cs="Times New Roman"/>
                <w:b/>
              </w:rPr>
              <w:t xml:space="preserve">Всего по </w:t>
            </w:r>
            <w:r w:rsidR="00C90AC0">
              <w:rPr>
                <w:rFonts w:ascii="Times New Roman" w:hAnsi="Times New Roman" w:cs="Times New Roman"/>
                <w:b/>
              </w:rPr>
              <w:t>МДК</w:t>
            </w:r>
            <w:r w:rsidRPr="0044130E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922DFF" w:rsidRDefault="0044130E">
            <w:pPr>
              <w:widowControl w:val="0"/>
              <w:tabs>
                <w:tab w:val="left" w:pos="695"/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2DFF">
              <w:rPr>
                <w:rFonts w:ascii="Times New Roman" w:hAnsi="Times New Roman" w:cs="Times New Roman"/>
                <w:b/>
                <w:lang w:eastAsia="ar-SA"/>
              </w:rPr>
              <w:t>130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922DFF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2DFF">
              <w:rPr>
                <w:rFonts w:ascii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5" w:rsidRPr="00922DFF" w:rsidRDefault="00922DF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2DFF">
              <w:rPr>
                <w:rFonts w:ascii="Times New Roman" w:hAnsi="Times New Roman" w:cs="Times New Roman"/>
                <w:b/>
                <w:lang w:eastAsia="ar-SA"/>
              </w:rPr>
              <w:t>120</w:t>
            </w:r>
          </w:p>
        </w:tc>
      </w:tr>
      <w:tr w:rsidR="00BA08E5" w:rsidRPr="0044130E" w:rsidTr="00922DFF">
        <w:trPr>
          <w:trHeight w:val="257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5" w:rsidRPr="0044130E" w:rsidRDefault="00BA08E5">
            <w:pPr>
              <w:widowControl w:val="0"/>
              <w:tabs>
                <w:tab w:val="left" w:pos="4590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C57CC1" w:rsidRDefault="00C57CC1" w:rsidP="00A36E1D">
      <w:pPr>
        <w:pStyle w:val="26"/>
        <w:widowControl w:val="0"/>
        <w:shd w:val="clear" w:color="auto" w:fill="auto"/>
        <w:spacing w:before="0" w:after="0" w:line="360" w:lineRule="auto"/>
        <w:jc w:val="center"/>
        <w:rPr>
          <w:color w:val="FF0000"/>
          <w:sz w:val="24"/>
          <w:szCs w:val="24"/>
        </w:rPr>
      </w:pPr>
    </w:p>
    <w:p w:rsidR="00922DFF" w:rsidRDefault="00922DFF" w:rsidP="00A36E1D">
      <w:pPr>
        <w:pStyle w:val="26"/>
        <w:widowControl w:val="0"/>
        <w:shd w:val="clear" w:color="auto" w:fill="auto"/>
        <w:spacing w:before="0" w:after="0" w:line="360" w:lineRule="auto"/>
        <w:jc w:val="center"/>
        <w:rPr>
          <w:color w:val="FF0000"/>
          <w:sz w:val="24"/>
          <w:szCs w:val="24"/>
        </w:rPr>
      </w:pPr>
    </w:p>
    <w:p w:rsidR="00C57CC1" w:rsidRPr="00922DFF" w:rsidRDefault="00C57CC1" w:rsidP="00922DFF">
      <w:pPr>
        <w:widowControl w:val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6" w:name="_Toc404603993"/>
      <w:bookmarkStart w:id="7" w:name="_Toc404603649"/>
      <w:bookmarkStart w:id="8" w:name="_Toc399331711"/>
      <w:bookmarkStart w:id="9" w:name="_Toc399331592"/>
      <w:r w:rsidRPr="00922DFF">
        <w:rPr>
          <w:rFonts w:ascii="Times New Roman" w:hAnsi="Times New Roman" w:cs="Times New Roman"/>
          <w:b/>
          <w:color w:val="000000" w:themeColor="text1"/>
        </w:rPr>
        <w:t>КОНТРОЛЬ И ОЦЕНКА РЕЗУЛЬТАТОВ ОСВОЕНИЯ</w:t>
      </w:r>
      <w:bookmarkEnd w:id="6"/>
      <w:bookmarkEnd w:id="7"/>
      <w:bookmarkEnd w:id="8"/>
      <w:bookmarkEnd w:id="9"/>
    </w:p>
    <w:p w:rsidR="00C57CC1" w:rsidRPr="00C57CC1" w:rsidRDefault="00C57CC1" w:rsidP="00922DFF">
      <w:pPr>
        <w:pStyle w:val="20"/>
        <w:keepNext w:val="0"/>
        <w:keepLines w:val="0"/>
        <w:widowControl w:val="0"/>
        <w:kinsoku w:val="0"/>
        <w:overflowPunct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04603994"/>
      <w:bookmarkStart w:id="11" w:name="_Toc404603650"/>
      <w:bookmarkStart w:id="12" w:name="_Toc399331712"/>
      <w:bookmarkStart w:id="13" w:name="_Toc399331593"/>
      <w:r w:rsidRPr="00C57CC1">
        <w:rPr>
          <w:rFonts w:ascii="Times New Roman" w:hAnsi="Times New Roman" w:cs="Times New Roman"/>
          <w:color w:val="000000" w:themeColor="text1"/>
          <w:sz w:val="24"/>
          <w:szCs w:val="24"/>
        </w:rPr>
        <w:t>МДК 05.02 Безопасная эксплуатация машин  и оборудования</w:t>
      </w:r>
    </w:p>
    <w:p w:rsidR="00C57CC1" w:rsidRDefault="00C57CC1" w:rsidP="00922DFF">
      <w:pPr>
        <w:pStyle w:val="20"/>
        <w:keepNext w:val="0"/>
        <w:keepLines w:val="0"/>
        <w:widowControl w:val="0"/>
        <w:kinsoku w:val="0"/>
        <w:overflowPunct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0"/>
    <w:bookmarkEnd w:id="11"/>
    <w:bookmarkEnd w:id="12"/>
    <w:bookmarkEnd w:id="13"/>
    <w:p w:rsidR="00C57CC1" w:rsidRPr="00C57CC1" w:rsidRDefault="00C57CC1" w:rsidP="00922DFF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C57CC1" w:rsidRPr="007E3790" w:rsidRDefault="00C57CC1" w:rsidP="00922DFF">
      <w:pPr>
        <w:pStyle w:val="20"/>
        <w:keepNext w:val="0"/>
        <w:keepLines w:val="0"/>
        <w:widowControl w:val="0"/>
        <w:kinsoku w:val="0"/>
        <w:overflowPunct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404603995"/>
      <w:bookmarkStart w:id="15" w:name="_Toc404603651"/>
      <w:r w:rsidRPr="007E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лабораторных и/или практических работ, обязательных к сдаче (при наличии - срок сдачи) к </w:t>
      </w:r>
      <w:r w:rsidR="007E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промежуточной </w:t>
      </w:r>
      <w:r w:rsidRPr="007E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аттестации по дисциплине:</w:t>
      </w:r>
      <w:bookmarkEnd w:id="14"/>
      <w:bookmarkEnd w:id="15"/>
    </w:p>
    <w:p w:rsidR="00C57CC1" w:rsidRPr="007E3790" w:rsidRDefault="00C57CC1" w:rsidP="00922DFF">
      <w:pPr>
        <w:widowControl w:val="0"/>
        <w:kinsoku w:val="0"/>
        <w:overflowPunct w:val="0"/>
        <w:autoSpaceDE w:val="0"/>
        <w:autoSpaceDN w:val="0"/>
        <w:ind w:firstLine="284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7E3790">
        <w:rPr>
          <w:rFonts w:ascii="Times New Roman" w:hAnsi="Times New Roman" w:cs="Times New Roman"/>
          <w:color w:val="000000" w:themeColor="text1"/>
        </w:rPr>
        <w:t>- разбор дорожно-транспортных ситуаций по допуску для участия транспортных сре</w:t>
      </w:r>
      <w:proofErr w:type="gramStart"/>
      <w:r w:rsidRPr="007E3790">
        <w:rPr>
          <w:rFonts w:ascii="Times New Roman" w:hAnsi="Times New Roman" w:cs="Times New Roman"/>
          <w:color w:val="000000" w:themeColor="text1"/>
        </w:rPr>
        <w:t>дств в д</w:t>
      </w:r>
      <w:proofErr w:type="gramEnd"/>
      <w:r w:rsidRPr="007E3790">
        <w:rPr>
          <w:rFonts w:ascii="Times New Roman" w:hAnsi="Times New Roman" w:cs="Times New Roman"/>
          <w:color w:val="000000" w:themeColor="text1"/>
        </w:rPr>
        <w:t>орожном движении;</w:t>
      </w:r>
    </w:p>
    <w:p w:rsidR="00C57CC1" w:rsidRPr="007E3790" w:rsidRDefault="00C57CC1" w:rsidP="00922DFF">
      <w:pPr>
        <w:widowControl w:val="0"/>
        <w:kinsoku w:val="0"/>
        <w:overflowPunct w:val="0"/>
        <w:autoSpaceDE w:val="0"/>
        <w:autoSpaceDN w:val="0"/>
        <w:ind w:firstLine="284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7E3790">
        <w:rPr>
          <w:rFonts w:ascii="Times New Roman" w:hAnsi="Times New Roman" w:cs="Times New Roman"/>
          <w:color w:val="000000" w:themeColor="text1"/>
        </w:rPr>
        <w:t>- разбор дорожно-транспортных ситуаций по допуску для участия транспортных сре</w:t>
      </w:r>
      <w:proofErr w:type="gramStart"/>
      <w:r w:rsidRPr="007E3790">
        <w:rPr>
          <w:rFonts w:ascii="Times New Roman" w:hAnsi="Times New Roman" w:cs="Times New Roman"/>
          <w:color w:val="000000" w:themeColor="text1"/>
        </w:rPr>
        <w:t>дств в д</w:t>
      </w:r>
      <w:proofErr w:type="gramEnd"/>
      <w:r w:rsidRPr="007E3790">
        <w:rPr>
          <w:rFonts w:ascii="Times New Roman" w:hAnsi="Times New Roman" w:cs="Times New Roman"/>
          <w:color w:val="000000" w:themeColor="text1"/>
        </w:rPr>
        <w:t>орожном движении;</w:t>
      </w:r>
    </w:p>
    <w:p w:rsidR="00C57CC1" w:rsidRPr="007E3790" w:rsidRDefault="00C57CC1" w:rsidP="00922DFF">
      <w:pPr>
        <w:widowControl w:val="0"/>
        <w:shd w:val="clear" w:color="auto" w:fill="FFFFFF"/>
        <w:kinsoku w:val="0"/>
        <w:overflowPunct w:val="0"/>
        <w:autoSpaceDE w:val="0"/>
        <w:autoSpaceDN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7E3790">
        <w:rPr>
          <w:rFonts w:ascii="Times New Roman" w:hAnsi="Times New Roman" w:cs="Times New Roman"/>
          <w:color w:val="000000" w:themeColor="text1"/>
        </w:rPr>
        <w:t xml:space="preserve">- </w:t>
      </w:r>
      <w:r w:rsidRPr="007E3790">
        <w:rPr>
          <w:rFonts w:ascii="Times New Roman" w:hAnsi="Times New Roman" w:cs="Times New Roman"/>
        </w:rPr>
        <w:t>разбор типичных критических и опасных дорожно-транспортных ситуаций</w:t>
      </w:r>
      <w:r w:rsidRPr="007E3790">
        <w:rPr>
          <w:rFonts w:ascii="Times New Roman" w:hAnsi="Times New Roman" w:cs="Times New Roman"/>
          <w:color w:val="000000" w:themeColor="text1"/>
        </w:rPr>
        <w:t>;</w:t>
      </w:r>
    </w:p>
    <w:p w:rsidR="00C57CC1" w:rsidRPr="007E3790" w:rsidRDefault="00C57CC1" w:rsidP="00922DFF">
      <w:pPr>
        <w:widowControl w:val="0"/>
        <w:kinsoku w:val="0"/>
        <w:overflowPunct w:val="0"/>
        <w:autoSpaceDE w:val="0"/>
        <w:autoSpaceDN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7E3790">
        <w:rPr>
          <w:rFonts w:ascii="Times New Roman" w:hAnsi="Times New Roman" w:cs="Times New Roman"/>
          <w:color w:val="000000" w:themeColor="text1"/>
        </w:rPr>
        <w:t xml:space="preserve">- </w:t>
      </w:r>
      <w:r w:rsidRPr="007E3790">
        <w:rPr>
          <w:rFonts w:ascii="Times New Roman" w:hAnsi="Times New Roman" w:cs="Times New Roman"/>
        </w:rPr>
        <w:t>разбор типичных дорожно-транспортных ситуаций при движении транспортного средства  в сложных дорожных и погодных условиях</w:t>
      </w:r>
      <w:r w:rsidRPr="007E3790">
        <w:rPr>
          <w:rFonts w:ascii="Times New Roman" w:hAnsi="Times New Roman" w:cs="Times New Roman"/>
          <w:color w:val="000000" w:themeColor="text1"/>
        </w:rPr>
        <w:t>;</w:t>
      </w:r>
    </w:p>
    <w:p w:rsidR="00C57CC1" w:rsidRPr="007E3790" w:rsidRDefault="00C57CC1" w:rsidP="00922DFF">
      <w:pPr>
        <w:widowControl w:val="0"/>
        <w:kinsoku w:val="0"/>
        <w:overflowPunct w:val="0"/>
        <w:autoSpaceDE w:val="0"/>
        <w:autoSpaceDN w:val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7E3790">
        <w:rPr>
          <w:rFonts w:ascii="Times New Roman" w:hAnsi="Times New Roman" w:cs="Times New Roman"/>
          <w:color w:val="000000" w:themeColor="text1"/>
        </w:rPr>
        <w:t>- прогнозирование дорожной обстановки водителем в типичных дорожно-транспортных ситуациях.</w:t>
      </w:r>
    </w:p>
    <w:p w:rsidR="00C57CC1" w:rsidRPr="00C57CC1" w:rsidRDefault="00C57CC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i/>
          <w:color w:val="000000" w:themeColor="text1"/>
        </w:rPr>
      </w:pPr>
      <w:r w:rsidRPr="00C57CC1">
        <w:rPr>
          <w:rFonts w:ascii="Times New Roman" w:hAnsi="Times New Roman" w:cs="Times New Roman"/>
          <w:b/>
          <w:i/>
          <w:color w:val="000000" w:themeColor="text1"/>
        </w:rPr>
        <w:t>Внимание!</w:t>
      </w:r>
      <w:r w:rsidRPr="00C57CC1">
        <w:rPr>
          <w:rFonts w:ascii="Times New Roman" w:hAnsi="Times New Roman" w:cs="Times New Roman"/>
          <w:i/>
          <w:color w:val="000000" w:themeColor="text1"/>
        </w:rPr>
        <w:t xml:space="preserve"> Выполнение практических/лабораторных работ является допуском к итоговой аттестации по дисциплине.</w:t>
      </w:r>
    </w:p>
    <w:p w:rsidR="00C57CC1" w:rsidRPr="00C57CC1" w:rsidRDefault="00C57CC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C57CC1" w:rsidRPr="00C57CC1" w:rsidRDefault="00C57CC1" w:rsidP="00922DFF">
      <w:pPr>
        <w:pStyle w:val="20"/>
        <w:keepNext w:val="0"/>
        <w:keepLines w:val="0"/>
        <w:widowControl w:val="0"/>
        <w:kinsoku w:val="0"/>
        <w:overflowPunct w:val="0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6" w:name="_Toc404603996"/>
      <w:bookmarkStart w:id="17" w:name="_Toc404603652"/>
      <w:bookmarkStart w:id="18" w:name="_Toc399331713"/>
      <w:bookmarkStart w:id="19" w:name="_Toc399331594"/>
      <w:r w:rsidRPr="00C57CC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Контрольная работа</w:t>
      </w:r>
      <w:bookmarkEnd w:id="16"/>
      <w:bookmarkEnd w:id="17"/>
      <w:bookmarkEnd w:id="18"/>
      <w:bookmarkEnd w:id="19"/>
    </w:p>
    <w:p w:rsidR="00C57CC1" w:rsidRPr="00C57CC1" w:rsidRDefault="00C57CC1" w:rsidP="00922DFF">
      <w:pPr>
        <w:widowControl w:val="0"/>
        <w:shd w:val="clear" w:color="auto" w:fill="FFFFFF"/>
        <w:kinsoku w:val="0"/>
        <w:overflowPunct w:val="0"/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57CC1" w:rsidRPr="00C57CC1" w:rsidRDefault="00C57CC1" w:rsidP="00922DFF">
      <w:pPr>
        <w:widowControl w:val="0"/>
        <w:shd w:val="clear" w:color="auto" w:fill="FFFFFF"/>
        <w:kinsoku w:val="0"/>
        <w:overflowPunct w:val="0"/>
        <w:autoSpaceDE w:val="0"/>
        <w:autoSpaceDN w:val="0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C57CC1">
        <w:rPr>
          <w:rFonts w:ascii="Times New Roman" w:hAnsi="Times New Roman" w:cs="Times New Roman"/>
          <w:b/>
          <w:bCs/>
          <w:color w:val="000000" w:themeColor="text1"/>
        </w:rPr>
        <w:t>Методические указания</w:t>
      </w:r>
    </w:p>
    <w:bookmarkEnd w:id="0"/>
    <w:p w:rsidR="001B72A3" w:rsidRDefault="001E0D4F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1B72A3">
        <w:rPr>
          <w:sz w:val="24"/>
          <w:szCs w:val="24"/>
        </w:rPr>
        <w:t xml:space="preserve">Контрольная работа имеет 10 вариантов. </w:t>
      </w:r>
      <w:r w:rsidR="008D480D" w:rsidRPr="001B72A3">
        <w:rPr>
          <w:sz w:val="24"/>
          <w:szCs w:val="24"/>
        </w:rPr>
        <w:t xml:space="preserve">Задания </w:t>
      </w:r>
      <w:r w:rsidR="001B72A3" w:rsidRPr="001B72A3">
        <w:rPr>
          <w:sz w:val="24"/>
          <w:szCs w:val="24"/>
        </w:rPr>
        <w:t xml:space="preserve">1 и 2 </w:t>
      </w:r>
      <w:r w:rsidR="008D480D" w:rsidRPr="001B72A3">
        <w:rPr>
          <w:sz w:val="24"/>
          <w:szCs w:val="24"/>
        </w:rPr>
        <w:t>контрольной работы даны в приложении методических указаний в отдельн</w:t>
      </w:r>
      <w:r w:rsidR="001B72A3" w:rsidRPr="001B72A3">
        <w:rPr>
          <w:sz w:val="24"/>
          <w:szCs w:val="24"/>
        </w:rPr>
        <w:t>ых</w:t>
      </w:r>
      <w:r w:rsidR="008D480D" w:rsidRPr="001B72A3">
        <w:rPr>
          <w:sz w:val="24"/>
          <w:szCs w:val="24"/>
        </w:rPr>
        <w:t xml:space="preserve"> файл</w:t>
      </w:r>
      <w:r w:rsidR="001B72A3" w:rsidRPr="001B72A3">
        <w:rPr>
          <w:sz w:val="24"/>
          <w:szCs w:val="24"/>
        </w:rPr>
        <w:t>ах</w:t>
      </w:r>
      <w:r w:rsidR="008D480D" w:rsidRPr="001B72A3">
        <w:rPr>
          <w:sz w:val="24"/>
          <w:szCs w:val="24"/>
        </w:rPr>
        <w:t xml:space="preserve"> «</w:t>
      </w:r>
      <w:r w:rsidR="001B72A3" w:rsidRPr="001B72A3">
        <w:rPr>
          <w:sz w:val="24"/>
          <w:szCs w:val="24"/>
        </w:rPr>
        <w:t xml:space="preserve">Задание 1 - </w:t>
      </w:r>
      <w:r w:rsidR="008D480D" w:rsidRPr="001B72A3">
        <w:rPr>
          <w:sz w:val="24"/>
          <w:szCs w:val="24"/>
        </w:rPr>
        <w:t xml:space="preserve">Билеты с 1 по 15 </w:t>
      </w:r>
      <w:proofErr w:type="spellStart"/>
      <w:r w:rsidR="008D480D" w:rsidRPr="001B72A3">
        <w:rPr>
          <w:sz w:val="24"/>
          <w:szCs w:val="24"/>
          <w:lang w:val="en-US"/>
        </w:rPr>
        <w:t>pdf</w:t>
      </w:r>
      <w:proofErr w:type="spellEnd"/>
      <w:r w:rsidR="001B72A3" w:rsidRPr="001B72A3">
        <w:rPr>
          <w:sz w:val="24"/>
          <w:szCs w:val="24"/>
        </w:rPr>
        <w:t xml:space="preserve">» и </w:t>
      </w:r>
      <w:r w:rsidR="001B72A3" w:rsidRPr="001B72A3">
        <w:rPr>
          <w:rFonts w:hint="eastAsia"/>
          <w:sz w:val="24"/>
          <w:szCs w:val="24"/>
        </w:rPr>
        <w:t xml:space="preserve">«Задание </w:t>
      </w:r>
      <w:r w:rsidR="001B72A3" w:rsidRPr="001B72A3">
        <w:rPr>
          <w:sz w:val="24"/>
          <w:szCs w:val="24"/>
        </w:rPr>
        <w:t>2</w:t>
      </w:r>
      <w:r w:rsidR="001B72A3" w:rsidRPr="001B72A3">
        <w:rPr>
          <w:rFonts w:hint="eastAsia"/>
          <w:sz w:val="24"/>
          <w:szCs w:val="24"/>
        </w:rPr>
        <w:t xml:space="preserve"> - Билеты с 1 по 15 </w:t>
      </w:r>
      <w:proofErr w:type="spellStart"/>
      <w:r w:rsidR="001B72A3" w:rsidRPr="001B72A3">
        <w:rPr>
          <w:rFonts w:hint="eastAsia"/>
          <w:sz w:val="24"/>
          <w:szCs w:val="24"/>
          <w:lang w:val="en-US"/>
        </w:rPr>
        <w:t>pdf</w:t>
      </w:r>
      <w:proofErr w:type="spellEnd"/>
      <w:r w:rsidR="001B72A3">
        <w:rPr>
          <w:sz w:val="24"/>
          <w:szCs w:val="24"/>
        </w:rPr>
        <w:t>».</w:t>
      </w:r>
      <w:r w:rsidR="001B72A3" w:rsidRPr="001B72A3">
        <w:rPr>
          <w:sz w:val="24"/>
          <w:szCs w:val="24"/>
        </w:rPr>
        <w:t xml:space="preserve"> </w:t>
      </w:r>
    </w:p>
    <w:p w:rsidR="00DF1191" w:rsidRPr="001B72A3" w:rsidRDefault="001E0D4F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1B72A3">
        <w:rPr>
          <w:sz w:val="24"/>
          <w:szCs w:val="24"/>
        </w:rPr>
        <w:t>Вариант контрольной работы выбирается по последн</w:t>
      </w:r>
      <w:r w:rsidR="00484275" w:rsidRPr="001B72A3">
        <w:rPr>
          <w:sz w:val="24"/>
          <w:szCs w:val="24"/>
        </w:rPr>
        <w:t>ей</w:t>
      </w:r>
      <w:r w:rsidRPr="001B72A3">
        <w:rPr>
          <w:sz w:val="24"/>
          <w:szCs w:val="24"/>
        </w:rPr>
        <w:t xml:space="preserve"> цифр</w:t>
      </w:r>
      <w:r w:rsidR="00484275" w:rsidRPr="001B72A3">
        <w:rPr>
          <w:sz w:val="24"/>
          <w:szCs w:val="24"/>
        </w:rPr>
        <w:t>е</w:t>
      </w:r>
      <w:r w:rsidRPr="001B72A3">
        <w:rPr>
          <w:sz w:val="24"/>
          <w:szCs w:val="24"/>
        </w:rPr>
        <w:t xml:space="preserve"> шифра (таблица 1).</w:t>
      </w:r>
      <w:r w:rsidR="00DF1191" w:rsidRPr="001B72A3">
        <w:rPr>
          <w:sz w:val="24"/>
          <w:szCs w:val="24"/>
        </w:rPr>
        <w:t xml:space="preserve"> </w:t>
      </w:r>
      <w:r w:rsidR="001B72A3">
        <w:rPr>
          <w:sz w:val="24"/>
          <w:szCs w:val="24"/>
        </w:rPr>
        <w:t xml:space="preserve">Задание 1 и 2 </w:t>
      </w:r>
      <w:r w:rsidR="00DF1191" w:rsidRPr="001B72A3">
        <w:rPr>
          <w:sz w:val="24"/>
          <w:szCs w:val="24"/>
        </w:rPr>
        <w:t>по варианту необходимо вложить в контрольную работу.</w:t>
      </w:r>
    </w:p>
    <w:p w:rsidR="008D480D" w:rsidRPr="008D480D" w:rsidRDefault="008D480D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Таблица 1 – Выбор варианта контрольной работы</w:t>
      </w:r>
    </w:p>
    <w:tbl>
      <w:tblPr>
        <w:tblStyle w:val="af1"/>
        <w:tblW w:w="0" w:type="auto"/>
        <w:jc w:val="center"/>
        <w:tblInd w:w="270" w:type="dxa"/>
        <w:tblLook w:val="04A0"/>
      </w:tblPr>
      <w:tblGrid>
        <w:gridCol w:w="2417"/>
        <w:gridCol w:w="2641"/>
        <w:gridCol w:w="2641"/>
      </w:tblGrid>
      <w:tr w:rsidR="00E03018" w:rsidTr="00277B59">
        <w:trPr>
          <w:trHeight w:val="310"/>
          <w:jc w:val="center"/>
        </w:trPr>
        <w:tc>
          <w:tcPr>
            <w:tcW w:w="2417" w:type="dxa"/>
            <w:vMerge w:val="restart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</w:t>
            </w:r>
          </w:p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шифра</w:t>
            </w:r>
          </w:p>
        </w:tc>
        <w:tc>
          <w:tcPr>
            <w:tcW w:w="5282" w:type="dxa"/>
            <w:gridSpan w:val="2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задания </w:t>
            </w:r>
            <w:proofErr w:type="gramStart"/>
            <w:r>
              <w:rPr>
                <w:sz w:val="24"/>
                <w:szCs w:val="24"/>
              </w:rPr>
              <w:t>контрольной</w:t>
            </w:r>
            <w:proofErr w:type="gramEnd"/>
          </w:p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</w:tr>
      <w:tr w:rsidR="00E03018" w:rsidTr="00117019">
        <w:trPr>
          <w:trHeight w:val="310"/>
          <w:jc w:val="center"/>
        </w:trPr>
        <w:tc>
          <w:tcPr>
            <w:tcW w:w="2417" w:type="dxa"/>
            <w:vMerge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</w:t>
            </w:r>
            <w:r>
              <w:rPr>
                <w:rFonts w:hint="eastAsia"/>
              </w:rPr>
              <w:t xml:space="preserve"> - билет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2 </w:t>
            </w:r>
            <w:r>
              <w:rPr>
                <w:rFonts w:hint="eastAsia"/>
              </w:rPr>
              <w:t xml:space="preserve"> - билет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3018" w:rsidTr="00117019">
        <w:trPr>
          <w:jc w:val="center"/>
        </w:trPr>
        <w:tc>
          <w:tcPr>
            <w:tcW w:w="2417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E03018" w:rsidRDefault="00E03018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5173D" w:rsidRDefault="0005173D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F40DFF" w:rsidRPr="00E03018" w:rsidRDefault="001E0D4F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 w:rsidRPr="00A36E1D">
        <w:rPr>
          <w:sz w:val="24"/>
          <w:szCs w:val="24"/>
        </w:rPr>
        <w:t>Контрольная работа включает ответы на вопросы</w:t>
      </w:r>
      <w:r w:rsidR="00E03018">
        <w:rPr>
          <w:sz w:val="24"/>
          <w:szCs w:val="24"/>
        </w:rPr>
        <w:t xml:space="preserve"> заданий</w:t>
      </w:r>
      <w:r w:rsidR="00EF0E0D">
        <w:rPr>
          <w:sz w:val="24"/>
          <w:szCs w:val="24"/>
        </w:rPr>
        <w:t xml:space="preserve"> </w:t>
      </w:r>
      <w:r w:rsidR="00E03018">
        <w:rPr>
          <w:sz w:val="24"/>
          <w:szCs w:val="24"/>
        </w:rPr>
        <w:t>1 и 2</w:t>
      </w:r>
      <w:r w:rsidRPr="00A36E1D">
        <w:rPr>
          <w:sz w:val="24"/>
          <w:szCs w:val="24"/>
        </w:rPr>
        <w:t>, которые направлены на проверку знаний, что одновременно предполагает проверку умений их логично излагать, перестраивать, аргументировать и иных умений, предусмотренных требованиями к уровню подготовки выпускников, умения применять полученные знания для решения познавательных и практических задач.</w:t>
      </w:r>
      <w:r w:rsidR="00E03018" w:rsidRPr="00E03018">
        <w:rPr>
          <w:rFonts w:hint="eastAsia"/>
        </w:rPr>
        <w:t xml:space="preserve"> </w:t>
      </w:r>
      <w:r w:rsidR="00E03018" w:rsidRPr="00E03018">
        <w:rPr>
          <w:rFonts w:hint="eastAsia"/>
          <w:sz w:val="24"/>
          <w:szCs w:val="24"/>
        </w:rPr>
        <w:t xml:space="preserve">Ответы на </w:t>
      </w:r>
      <w:r w:rsidR="00E03018">
        <w:rPr>
          <w:sz w:val="24"/>
          <w:szCs w:val="24"/>
        </w:rPr>
        <w:t xml:space="preserve">вопросы </w:t>
      </w:r>
      <w:r w:rsidR="00E03018" w:rsidRPr="00E03018">
        <w:rPr>
          <w:rFonts w:hint="eastAsia"/>
          <w:sz w:val="24"/>
          <w:szCs w:val="24"/>
        </w:rPr>
        <w:t>задани</w:t>
      </w:r>
      <w:r w:rsidR="00E03018">
        <w:rPr>
          <w:sz w:val="24"/>
          <w:szCs w:val="24"/>
        </w:rPr>
        <w:t>й</w:t>
      </w:r>
      <w:r w:rsidR="00E03018" w:rsidRPr="00E03018">
        <w:rPr>
          <w:rFonts w:hint="eastAsia"/>
          <w:sz w:val="24"/>
          <w:szCs w:val="24"/>
        </w:rPr>
        <w:t xml:space="preserve"> 1</w:t>
      </w:r>
      <w:r w:rsidR="00E03018">
        <w:rPr>
          <w:sz w:val="24"/>
          <w:szCs w:val="24"/>
        </w:rPr>
        <w:t xml:space="preserve"> и 2 </w:t>
      </w:r>
      <w:r w:rsidR="00E03018" w:rsidRPr="00E03018">
        <w:rPr>
          <w:rFonts w:hint="eastAsia"/>
          <w:sz w:val="24"/>
          <w:szCs w:val="24"/>
        </w:rPr>
        <w:t xml:space="preserve"> контрольной работы оформляется в таблицы 2</w:t>
      </w:r>
      <w:r w:rsidR="00E03018">
        <w:rPr>
          <w:sz w:val="24"/>
          <w:szCs w:val="24"/>
        </w:rPr>
        <w:t xml:space="preserve"> и 3.</w:t>
      </w:r>
    </w:p>
    <w:p w:rsidR="008D480D" w:rsidRDefault="00DF1191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2 - </w:t>
      </w:r>
      <w:r w:rsidR="008D480D">
        <w:rPr>
          <w:sz w:val="24"/>
          <w:szCs w:val="24"/>
        </w:rPr>
        <w:t xml:space="preserve">Ответы на задания </w:t>
      </w:r>
      <w:r w:rsidR="00E03018">
        <w:rPr>
          <w:sz w:val="24"/>
          <w:szCs w:val="24"/>
        </w:rPr>
        <w:t xml:space="preserve">1 </w:t>
      </w:r>
    </w:p>
    <w:tbl>
      <w:tblPr>
        <w:tblStyle w:val="af1"/>
        <w:tblW w:w="5000" w:type="pct"/>
        <w:jc w:val="center"/>
        <w:tblLook w:val="04A0"/>
      </w:tblPr>
      <w:tblGrid>
        <w:gridCol w:w="1539"/>
        <w:gridCol w:w="1997"/>
        <w:gridCol w:w="6320"/>
      </w:tblGrid>
      <w:tr w:rsidR="008D480D" w:rsidTr="001B72A3">
        <w:trPr>
          <w:jc w:val="center"/>
        </w:trPr>
        <w:tc>
          <w:tcPr>
            <w:tcW w:w="781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sz w:val="24"/>
                <w:szCs w:val="24"/>
              </w:rPr>
              <w:t>контрольной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013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</w:p>
        </w:tc>
        <w:tc>
          <w:tcPr>
            <w:tcW w:w="3206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ответа</w:t>
            </w:r>
          </w:p>
        </w:tc>
      </w:tr>
      <w:tr w:rsidR="008D480D" w:rsidTr="001B72A3">
        <w:trPr>
          <w:jc w:val="center"/>
        </w:trPr>
        <w:tc>
          <w:tcPr>
            <w:tcW w:w="781" w:type="pct"/>
          </w:tcPr>
          <w:p w:rsidR="00C57CC1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D480D" w:rsidTr="001B72A3">
        <w:trPr>
          <w:jc w:val="center"/>
        </w:trPr>
        <w:tc>
          <w:tcPr>
            <w:tcW w:w="781" w:type="pct"/>
          </w:tcPr>
          <w:p w:rsidR="00C57CC1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D480D" w:rsidTr="001B72A3">
        <w:trPr>
          <w:jc w:val="center"/>
        </w:trPr>
        <w:tc>
          <w:tcPr>
            <w:tcW w:w="781" w:type="pct"/>
          </w:tcPr>
          <w:p w:rsidR="00C57CC1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D480D" w:rsidTr="001B72A3">
        <w:trPr>
          <w:jc w:val="center"/>
        </w:trPr>
        <w:tc>
          <w:tcPr>
            <w:tcW w:w="781" w:type="pct"/>
          </w:tcPr>
          <w:p w:rsidR="00C57CC1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D480D" w:rsidTr="001B72A3">
        <w:trPr>
          <w:jc w:val="center"/>
        </w:trPr>
        <w:tc>
          <w:tcPr>
            <w:tcW w:w="781" w:type="pct"/>
          </w:tcPr>
          <w:p w:rsidR="00C57CC1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D480D" w:rsidTr="001B72A3">
        <w:trPr>
          <w:jc w:val="center"/>
        </w:trPr>
        <w:tc>
          <w:tcPr>
            <w:tcW w:w="781" w:type="pct"/>
          </w:tcPr>
          <w:p w:rsidR="00C57CC1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3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D480D" w:rsidTr="001B72A3">
        <w:trPr>
          <w:jc w:val="center"/>
        </w:trPr>
        <w:tc>
          <w:tcPr>
            <w:tcW w:w="781" w:type="pct"/>
          </w:tcPr>
          <w:p w:rsidR="00C57CC1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D480D" w:rsidTr="001B72A3">
        <w:trPr>
          <w:jc w:val="center"/>
        </w:trPr>
        <w:tc>
          <w:tcPr>
            <w:tcW w:w="781" w:type="pct"/>
          </w:tcPr>
          <w:p w:rsidR="00C57CC1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3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</w:tcPr>
          <w:p w:rsidR="008D480D" w:rsidRDefault="008D480D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1B72A3" w:rsidRDefault="001B72A3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1B72A3" w:rsidRDefault="001B72A3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3 - Ответы на задания 3 </w:t>
      </w:r>
    </w:p>
    <w:tbl>
      <w:tblPr>
        <w:tblStyle w:val="af1"/>
        <w:tblW w:w="5000" w:type="pct"/>
        <w:jc w:val="center"/>
        <w:tblLook w:val="04A0"/>
      </w:tblPr>
      <w:tblGrid>
        <w:gridCol w:w="1539"/>
        <w:gridCol w:w="1997"/>
        <w:gridCol w:w="6320"/>
      </w:tblGrid>
      <w:tr w:rsidR="001B72A3" w:rsidTr="001B72A3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sz w:val="24"/>
                <w:szCs w:val="24"/>
              </w:rPr>
              <w:t>контрольной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ответа</w:t>
            </w:r>
          </w:p>
        </w:tc>
      </w:tr>
      <w:tr w:rsidR="001B72A3" w:rsidTr="001B72A3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B72A3" w:rsidTr="001B72A3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B72A3" w:rsidTr="001B72A3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B72A3" w:rsidTr="001B72A3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B72A3" w:rsidTr="001B72A3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B72A3" w:rsidTr="001B72A3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B72A3" w:rsidTr="001B72A3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B72A3" w:rsidTr="001B72A3">
        <w:trPr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A3" w:rsidRDefault="001B72A3" w:rsidP="00922DFF">
            <w:pPr>
              <w:pStyle w:val="4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8D480D" w:rsidRPr="00A36E1D" w:rsidRDefault="008D480D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</w:p>
    <w:p w:rsidR="00F40DFF" w:rsidRPr="00A36E1D" w:rsidRDefault="001E0D4F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A36E1D">
        <w:rPr>
          <w:sz w:val="24"/>
          <w:szCs w:val="24"/>
        </w:rPr>
        <w:t xml:space="preserve">К выполнению контрольной работы следует приступать после изучения соответствующего </w:t>
      </w:r>
      <w:r w:rsidR="001B72A3">
        <w:rPr>
          <w:sz w:val="24"/>
          <w:szCs w:val="24"/>
        </w:rPr>
        <w:t xml:space="preserve">информационного </w:t>
      </w:r>
      <w:r w:rsidRPr="00A36E1D">
        <w:rPr>
          <w:sz w:val="24"/>
          <w:szCs w:val="24"/>
        </w:rPr>
        <w:t>материала по учебнику.</w:t>
      </w:r>
    </w:p>
    <w:p w:rsidR="00F40DFF" w:rsidRPr="00A36E1D" w:rsidRDefault="001E0D4F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A36E1D">
        <w:rPr>
          <w:sz w:val="24"/>
          <w:szCs w:val="24"/>
        </w:rPr>
        <w:t>При выполнении контрольной работы следует строго придерживаться указанных ниже правил.</w:t>
      </w:r>
    </w:p>
    <w:p w:rsidR="00CD3859" w:rsidRDefault="001E0D4F" w:rsidP="00922DFF">
      <w:pPr>
        <w:pStyle w:val="msonormalbullet1gif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="284"/>
        <w:jc w:val="both"/>
        <w:rPr>
          <w:color w:val="000000"/>
          <w:lang w:eastAsia="en-US" w:bidi="en-US"/>
        </w:rPr>
      </w:pPr>
      <w:r w:rsidRPr="00A36E1D">
        <w:t>1. Контрольную работу следует выполнять на печатных листах формата А</w:t>
      </w:r>
      <w:proofErr w:type="gramStart"/>
      <w:r w:rsidRPr="00A36E1D">
        <w:t>4</w:t>
      </w:r>
      <w:proofErr w:type="gramEnd"/>
      <w:r w:rsidRPr="00A36E1D">
        <w:t xml:space="preserve"> с титульным листом</w:t>
      </w:r>
      <w:r w:rsidR="00DF1191">
        <w:t xml:space="preserve"> (приложение)</w:t>
      </w:r>
      <w:r w:rsidRPr="00A36E1D">
        <w:t>. На титульном листе работы должно быть указано: название учебного задания и профессионального модуля, номер ва</w:t>
      </w:r>
      <w:r w:rsidRPr="00A36E1D">
        <w:softHyphen/>
        <w:t>рианта, фамилия, инициалы, шифр и учебная группа студента (приложение 1). В конце работы следует указать использованную литературу, поставить дату окончания работы и расписаться.</w:t>
      </w:r>
      <w:r w:rsidR="00CD3859" w:rsidRPr="00CD3859">
        <w:rPr>
          <w:b/>
          <w:lang w:eastAsia="en-US" w:bidi="en-US"/>
        </w:rPr>
        <w:t xml:space="preserve"> </w:t>
      </w:r>
      <w:r w:rsidR="00CD3859" w:rsidRPr="00CD3859">
        <w:rPr>
          <w:color w:val="000000"/>
          <w:lang w:eastAsia="en-US" w:bidi="en-US"/>
        </w:rPr>
        <w:t>Требования к оформлению контрольной работы</w:t>
      </w:r>
      <w:r w:rsidR="00CD3859">
        <w:rPr>
          <w:b/>
          <w:color w:val="000000"/>
          <w:lang w:eastAsia="en-US" w:bidi="en-US"/>
        </w:rPr>
        <w:t>:</w:t>
      </w:r>
      <w:r w:rsidR="00CD3859">
        <w:rPr>
          <w:color w:val="000000"/>
          <w:lang w:eastAsia="en-US" w:bidi="en-US"/>
        </w:rPr>
        <w:t xml:space="preserve"> </w:t>
      </w:r>
    </w:p>
    <w:p w:rsidR="00CD3859" w:rsidRDefault="00CD3859" w:rsidP="00922DFF">
      <w:pPr>
        <w:pStyle w:val="msonormalbullet1gif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а) текстовый редактор MS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формат файла – </w:t>
      </w:r>
      <w:r>
        <w:rPr>
          <w:color w:val="000000"/>
          <w:lang w:val="en-US"/>
        </w:rPr>
        <w:t>doc</w:t>
      </w:r>
      <w:r>
        <w:rPr>
          <w:color w:val="000000"/>
        </w:rPr>
        <w:t xml:space="preserve">., </w:t>
      </w:r>
    </w:p>
    <w:p w:rsidR="00CD3859" w:rsidRDefault="00CD3859" w:rsidP="00922DFF">
      <w:pPr>
        <w:pStyle w:val="msonormalbullet1gif"/>
        <w:widowControl w:val="0"/>
        <w:kinsoku w:val="0"/>
        <w:overflowPunct w:val="0"/>
        <w:autoSpaceDE w:val="0"/>
        <w:autoSpaceDN w:val="0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б) оформление текста: шрифт – </w:t>
      </w:r>
      <w:r>
        <w:rPr>
          <w:color w:val="000000"/>
          <w:lang w:val="en-US"/>
        </w:rPr>
        <w:t>Times</w:t>
      </w:r>
      <w:r w:rsidRPr="00CD3859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CD3859">
        <w:rPr>
          <w:color w:val="000000"/>
        </w:rPr>
        <w:t xml:space="preserve"> </w:t>
      </w:r>
      <w:r>
        <w:rPr>
          <w:color w:val="000000"/>
          <w:lang w:val="en-US"/>
        </w:rPr>
        <w:t>Roman</w:t>
      </w:r>
      <w:r>
        <w:rPr>
          <w:color w:val="000000"/>
        </w:rPr>
        <w:t>, 12, интервал 1,0 строки, форматирование по ширине страницы.</w:t>
      </w:r>
    </w:p>
    <w:p w:rsidR="00F40DFF" w:rsidRPr="00A36E1D" w:rsidRDefault="001E0D4F" w:rsidP="00922DFF">
      <w:pPr>
        <w:pStyle w:val="40"/>
        <w:widowControl w:val="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360"/>
        <w:jc w:val="both"/>
        <w:rPr>
          <w:sz w:val="24"/>
          <w:szCs w:val="24"/>
        </w:rPr>
      </w:pPr>
      <w:r w:rsidRPr="00A36E1D">
        <w:rPr>
          <w:sz w:val="24"/>
          <w:szCs w:val="24"/>
        </w:rPr>
        <w:t>В работу должны быть включены все вопросы, указанные в варианте</w:t>
      </w:r>
      <w:proofErr w:type="gramStart"/>
      <w:r w:rsidRPr="00A36E1D">
        <w:rPr>
          <w:sz w:val="24"/>
          <w:szCs w:val="24"/>
        </w:rPr>
        <w:t>..</w:t>
      </w:r>
      <w:proofErr w:type="gramEnd"/>
    </w:p>
    <w:p w:rsidR="0005173D" w:rsidRDefault="001E0D4F" w:rsidP="00922DFF">
      <w:pPr>
        <w:pStyle w:val="40"/>
        <w:widowControl w:val="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360"/>
        <w:jc w:val="both"/>
        <w:rPr>
          <w:sz w:val="24"/>
          <w:szCs w:val="24"/>
        </w:rPr>
      </w:pPr>
      <w:r w:rsidRPr="0005173D">
        <w:rPr>
          <w:sz w:val="24"/>
          <w:szCs w:val="24"/>
        </w:rPr>
        <w:t xml:space="preserve">Задания контрольной работы следует располагать в порядке возрастания их номеров. </w:t>
      </w:r>
    </w:p>
    <w:p w:rsidR="00F40DFF" w:rsidRPr="0005173D" w:rsidRDefault="00DF1191" w:rsidP="00922DFF">
      <w:pPr>
        <w:pStyle w:val="40"/>
        <w:widowControl w:val="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360"/>
        <w:jc w:val="both"/>
        <w:rPr>
          <w:sz w:val="24"/>
          <w:szCs w:val="24"/>
        </w:rPr>
      </w:pPr>
      <w:r w:rsidRPr="0005173D">
        <w:rPr>
          <w:sz w:val="24"/>
          <w:szCs w:val="24"/>
        </w:rPr>
        <w:t>Ответы на вопросы</w:t>
      </w:r>
      <w:r w:rsidR="001E0D4F" w:rsidRPr="0005173D">
        <w:rPr>
          <w:sz w:val="24"/>
          <w:szCs w:val="24"/>
        </w:rPr>
        <w:t xml:space="preserve"> следует излагать подробно, делая соответствующие ссылки с указанием </w:t>
      </w:r>
      <w:proofErr w:type="spellStart"/>
      <w:r w:rsidR="0005173D">
        <w:rPr>
          <w:sz w:val="24"/>
          <w:szCs w:val="24"/>
        </w:rPr>
        <w:t>с</w:t>
      </w:r>
      <w:r w:rsidR="001E0D4F" w:rsidRPr="0005173D">
        <w:rPr>
          <w:sz w:val="24"/>
          <w:szCs w:val="24"/>
        </w:rPr>
        <w:t>ответствующей</w:t>
      </w:r>
      <w:proofErr w:type="spellEnd"/>
      <w:r w:rsidR="001E0D4F" w:rsidRPr="0005173D">
        <w:rPr>
          <w:sz w:val="24"/>
          <w:szCs w:val="24"/>
        </w:rPr>
        <w:t xml:space="preserve"> литературы, которая используется при выполнении данного </w:t>
      </w:r>
      <w:r w:rsidR="001E0D4F" w:rsidRPr="0005173D">
        <w:rPr>
          <w:sz w:val="24"/>
          <w:szCs w:val="24"/>
        </w:rPr>
        <w:lastRenderedPageBreak/>
        <w:t xml:space="preserve">задания. Не допускаются сокращения слов, </w:t>
      </w:r>
      <w:proofErr w:type="gramStart"/>
      <w:r w:rsidR="001E0D4F" w:rsidRPr="0005173D">
        <w:rPr>
          <w:sz w:val="24"/>
          <w:szCs w:val="24"/>
        </w:rPr>
        <w:t>кроме</w:t>
      </w:r>
      <w:proofErr w:type="gramEnd"/>
      <w:r w:rsidR="001E0D4F" w:rsidRPr="0005173D">
        <w:rPr>
          <w:sz w:val="24"/>
          <w:szCs w:val="24"/>
        </w:rPr>
        <w:t xml:space="preserve"> общепринятых.</w:t>
      </w:r>
    </w:p>
    <w:p w:rsidR="00F40DFF" w:rsidRPr="00A36E1D" w:rsidRDefault="001E0D4F" w:rsidP="00922DFF">
      <w:pPr>
        <w:pStyle w:val="40"/>
        <w:widowControl w:val="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360"/>
        <w:jc w:val="both"/>
        <w:rPr>
          <w:sz w:val="24"/>
          <w:szCs w:val="24"/>
        </w:rPr>
      </w:pPr>
      <w:r w:rsidRPr="00A36E1D">
        <w:rPr>
          <w:sz w:val="24"/>
          <w:szCs w:val="24"/>
        </w:rPr>
        <w:t>Получив прорецензированную контрольную работу, студент должен исправить все отмеченные рецензентом ошибки и недочеты и выполнить все рекомендации рецензента.</w:t>
      </w:r>
    </w:p>
    <w:p w:rsidR="00F40DFF" w:rsidRPr="00A36E1D" w:rsidRDefault="001E0D4F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A36E1D">
        <w:rPr>
          <w:sz w:val="24"/>
          <w:szCs w:val="24"/>
        </w:rPr>
        <w:t>Если рецензент предлагает внести в выполнение задания те или иные исправления или дополнения и представить их для повторной проверки, то это следует сделать в короткий срок.</w:t>
      </w:r>
    </w:p>
    <w:p w:rsidR="00F40DFF" w:rsidRPr="00A36E1D" w:rsidRDefault="001E0D4F" w:rsidP="00922DFF">
      <w:pPr>
        <w:pStyle w:val="40"/>
        <w:widowControl w:val="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A36E1D">
        <w:rPr>
          <w:sz w:val="24"/>
          <w:szCs w:val="24"/>
        </w:rPr>
        <w:t>В случае незачета работы и отсутствия прямого указания рецензента на то, что студент может ограничиться представлением исправленных отдельных ответов на вопросы, вся работа должна быть выполнена заново. При представленных исправлениях должны обязательно находиться прорецензированная работа и рецензия на нее. В связи с этим рекомендуется при выполнении контрольной работы оставлять в конце тетради несколько чистых листов для дополнений и исправлений в соответствии с указаниями</w:t>
      </w:r>
    </w:p>
    <w:p w:rsidR="00F40DFF" w:rsidRPr="00A36E1D" w:rsidRDefault="001E0D4F" w:rsidP="00922DFF">
      <w:pPr>
        <w:pStyle w:val="40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36E1D">
        <w:rPr>
          <w:sz w:val="24"/>
          <w:szCs w:val="24"/>
        </w:rPr>
        <w:t>рецензента. Вносить исправления в сам текст работы после ее рецензирования запрещается.</w:t>
      </w:r>
    </w:p>
    <w:p w:rsidR="00F40DFF" w:rsidRPr="00A36E1D" w:rsidRDefault="001E0D4F" w:rsidP="00922DFF">
      <w:pPr>
        <w:pStyle w:val="40"/>
        <w:widowControl w:val="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360"/>
        <w:jc w:val="both"/>
        <w:rPr>
          <w:sz w:val="24"/>
          <w:szCs w:val="24"/>
        </w:rPr>
      </w:pPr>
      <w:r w:rsidRPr="00A36E1D">
        <w:rPr>
          <w:sz w:val="24"/>
          <w:szCs w:val="24"/>
        </w:rPr>
        <w:t>Во время сессии студент должен пройти собеседование по зачтенной контрольной работе.</w:t>
      </w:r>
    </w:p>
    <w:p w:rsidR="00F40DFF" w:rsidRPr="00A36E1D" w:rsidRDefault="001E0D4F" w:rsidP="00922DFF">
      <w:pPr>
        <w:pStyle w:val="40"/>
        <w:widowControl w:val="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360"/>
        <w:jc w:val="both"/>
        <w:rPr>
          <w:sz w:val="24"/>
          <w:szCs w:val="24"/>
        </w:rPr>
      </w:pPr>
      <w:r w:rsidRPr="00A36E1D">
        <w:rPr>
          <w:sz w:val="24"/>
          <w:szCs w:val="24"/>
        </w:rPr>
        <w:t>Задания, выполненные не полностью или не по своему варианту, не засчитываются и возвращаются студенту.</w:t>
      </w:r>
    </w:p>
    <w:p w:rsidR="00E903F1" w:rsidRDefault="00E903F1" w:rsidP="00922DFF">
      <w:pPr>
        <w:pStyle w:val="a6"/>
        <w:widowControl w:val="0"/>
        <w:shd w:val="clear" w:color="auto" w:fill="auto"/>
        <w:tabs>
          <w:tab w:val="left" w:leader="underscore" w:pos="1949"/>
          <w:tab w:val="left" w:leader="underscore" w:pos="6898"/>
        </w:tabs>
        <w:spacing w:line="240" w:lineRule="auto"/>
        <w:jc w:val="left"/>
        <w:rPr>
          <w:sz w:val="24"/>
          <w:szCs w:val="24"/>
        </w:rPr>
      </w:pPr>
    </w:p>
    <w:p w:rsidR="00484275" w:rsidRDefault="00E903F1" w:rsidP="00922DFF">
      <w:pPr>
        <w:pStyle w:val="a6"/>
        <w:widowControl w:val="0"/>
        <w:shd w:val="clear" w:color="auto" w:fill="auto"/>
        <w:tabs>
          <w:tab w:val="left" w:leader="underscore" w:pos="1949"/>
          <w:tab w:val="left" w:leader="underscore" w:pos="6898"/>
        </w:tabs>
        <w:spacing w:line="240" w:lineRule="auto"/>
        <w:jc w:val="center"/>
        <w:rPr>
          <w:sz w:val="24"/>
          <w:szCs w:val="24"/>
        </w:rPr>
      </w:pPr>
      <w:r w:rsidRPr="00E903F1">
        <w:rPr>
          <w:sz w:val="24"/>
          <w:szCs w:val="24"/>
        </w:rPr>
        <w:t>СПИСОК РЕКОМЕНДУЕМ</w:t>
      </w:r>
      <w:r>
        <w:rPr>
          <w:sz w:val="24"/>
          <w:szCs w:val="24"/>
        </w:rPr>
        <w:t>ОЙ</w:t>
      </w:r>
      <w:r w:rsidRPr="00E903F1"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</w:p>
    <w:p w:rsidR="00E903F1" w:rsidRDefault="00E903F1" w:rsidP="00922DFF">
      <w:pPr>
        <w:pStyle w:val="a6"/>
        <w:widowControl w:val="0"/>
        <w:shd w:val="clear" w:color="auto" w:fill="auto"/>
        <w:tabs>
          <w:tab w:val="left" w:leader="underscore" w:pos="1949"/>
          <w:tab w:val="left" w:leader="underscore" w:pos="6898"/>
        </w:tabs>
        <w:spacing w:line="240" w:lineRule="auto"/>
        <w:jc w:val="left"/>
        <w:rPr>
          <w:sz w:val="24"/>
          <w:szCs w:val="24"/>
        </w:rPr>
      </w:pPr>
    </w:p>
    <w:p w:rsidR="00E903F1" w:rsidRPr="00E903F1" w:rsidRDefault="00E903F1" w:rsidP="00922DFF">
      <w:pPr>
        <w:widowControl w:val="0"/>
        <w:jc w:val="both"/>
        <w:rPr>
          <w:rFonts w:ascii="Times New Roman" w:hAnsi="Times New Roman" w:cs="Times New Roman"/>
        </w:rPr>
      </w:pPr>
      <w:r w:rsidRPr="00E903F1">
        <w:rPr>
          <w:rFonts w:ascii="Times New Roman" w:hAnsi="Times New Roman" w:cs="Times New Roman"/>
          <w:b/>
        </w:rPr>
        <w:t>Основная литература</w:t>
      </w:r>
    </w:p>
    <w:p w:rsidR="007E3790" w:rsidRPr="00E903F1" w:rsidRDefault="007E3790" w:rsidP="00922DFF">
      <w:pPr>
        <w:pStyle w:val="a6"/>
        <w:widowControl w:val="0"/>
        <w:shd w:val="clear" w:color="auto" w:fill="auto"/>
        <w:tabs>
          <w:tab w:val="left" w:leader="underscore" w:pos="1949"/>
          <w:tab w:val="left" w:leader="underscore" w:pos="6898"/>
        </w:tabs>
        <w:spacing w:line="240" w:lineRule="auto"/>
        <w:rPr>
          <w:b w:val="0"/>
          <w:sz w:val="24"/>
          <w:szCs w:val="24"/>
        </w:rPr>
      </w:pPr>
      <w:r w:rsidRPr="00E903F1">
        <w:rPr>
          <w:b w:val="0"/>
          <w:sz w:val="24"/>
          <w:szCs w:val="24"/>
        </w:rPr>
        <w:t xml:space="preserve">1. Правила проведения технического осмотра машин органами </w:t>
      </w:r>
      <w:proofErr w:type="spellStart"/>
      <w:r w:rsidRPr="00E903F1">
        <w:rPr>
          <w:b w:val="0"/>
          <w:sz w:val="24"/>
          <w:szCs w:val="24"/>
        </w:rPr>
        <w:t>Гостехнадзора</w:t>
      </w:r>
      <w:proofErr w:type="spellEnd"/>
      <w:r w:rsidRPr="00E903F1">
        <w:rPr>
          <w:b w:val="0"/>
          <w:sz w:val="24"/>
          <w:szCs w:val="24"/>
        </w:rPr>
        <w:t xml:space="preserve">. Приложение 5. Сборник нормативных материалов для органов </w:t>
      </w:r>
      <w:proofErr w:type="spellStart"/>
      <w:r w:rsidRPr="00E903F1">
        <w:rPr>
          <w:b w:val="0"/>
          <w:sz w:val="24"/>
          <w:szCs w:val="24"/>
        </w:rPr>
        <w:t>Гостехнадзора</w:t>
      </w:r>
      <w:proofErr w:type="spellEnd"/>
      <w:r w:rsidR="001A21F9" w:rsidRPr="00E903F1">
        <w:rPr>
          <w:b w:val="0"/>
          <w:sz w:val="24"/>
          <w:szCs w:val="24"/>
        </w:rPr>
        <w:t xml:space="preserve">. – М.: </w:t>
      </w:r>
      <w:proofErr w:type="spellStart"/>
      <w:r w:rsidR="001A21F9" w:rsidRPr="00E903F1">
        <w:rPr>
          <w:b w:val="0"/>
          <w:sz w:val="24"/>
          <w:szCs w:val="24"/>
        </w:rPr>
        <w:t>Информагротех</w:t>
      </w:r>
      <w:proofErr w:type="spellEnd"/>
      <w:r w:rsidR="001A21F9" w:rsidRPr="00E903F1">
        <w:rPr>
          <w:b w:val="0"/>
          <w:sz w:val="24"/>
          <w:szCs w:val="24"/>
        </w:rPr>
        <w:t>, 1996. -169 с.</w:t>
      </w:r>
    </w:p>
    <w:p w:rsidR="00124CD3" w:rsidRDefault="001A21F9" w:rsidP="00922DFF">
      <w:pPr>
        <w:pStyle w:val="a6"/>
        <w:widowControl w:val="0"/>
        <w:shd w:val="clear" w:color="auto" w:fill="auto"/>
        <w:tabs>
          <w:tab w:val="left" w:leader="underscore" w:pos="1949"/>
          <w:tab w:val="left" w:leader="underscore" w:pos="6898"/>
        </w:tabs>
        <w:spacing w:line="240" w:lineRule="auto"/>
        <w:rPr>
          <w:b w:val="0"/>
          <w:sz w:val="24"/>
          <w:szCs w:val="24"/>
        </w:rPr>
      </w:pPr>
      <w:r w:rsidRPr="00E903F1">
        <w:rPr>
          <w:b w:val="0"/>
          <w:sz w:val="24"/>
          <w:szCs w:val="24"/>
        </w:rPr>
        <w:t xml:space="preserve">2.ГОСТ 12.2.019-86 «Тракторы и машины самоходные сельскохозяйственные. Общие требования безопасности». – 25 </w:t>
      </w:r>
      <w:proofErr w:type="gramStart"/>
      <w:r w:rsidRPr="00E903F1">
        <w:rPr>
          <w:b w:val="0"/>
          <w:sz w:val="24"/>
          <w:szCs w:val="24"/>
        </w:rPr>
        <w:t>с</w:t>
      </w:r>
      <w:proofErr w:type="gramEnd"/>
      <w:r w:rsidRPr="00E903F1">
        <w:rPr>
          <w:b w:val="0"/>
          <w:sz w:val="24"/>
          <w:szCs w:val="24"/>
        </w:rPr>
        <w:t>.</w:t>
      </w:r>
    </w:p>
    <w:p w:rsidR="00E903F1" w:rsidRPr="00E903F1" w:rsidRDefault="00E903F1" w:rsidP="00922DFF">
      <w:pPr>
        <w:pStyle w:val="a6"/>
        <w:widowControl w:val="0"/>
        <w:shd w:val="clear" w:color="auto" w:fill="auto"/>
        <w:tabs>
          <w:tab w:val="left" w:leader="underscore" w:pos="1949"/>
          <w:tab w:val="left" w:leader="underscore" w:pos="6898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Правила по охране труда при производстве продукции растениеводства. ПОТ РО – 97300-01-95. – Орел,1995</w:t>
      </w:r>
    </w:p>
    <w:p w:rsidR="00E903F1" w:rsidRDefault="00124CD3" w:rsidP="00922DFF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03F1">
        <w:rPr>
          <w:rFonts w:ascii="Times New Roman" w:hAnsi="Times New Roman" w:cs="Times New Roman"/>
        </w:rPr>
        <w:t>3.</w:t>
      </w:r>
      <w:r w:rsidR="001A21F9" w:rsidRPr="00E903F1">
        <w:rPr>
          <w:rFonts w:ascii="Times New Roman" w:hAnsi="Times New Roman" w:cs="Times New Roman"/>
        </w:rPr>
        <w:t xml:space="preserve"> </w:t>
      </w:r>
      <w:proofErr w:type="spellStart"/>
      <w:r w:rsidR="00E903F1" w:rsidRPr="00E903F1">
        <w:rPr>
          <w:rFonts w:ascii="Times New Roman" w:hAnsi="Times New Roman" w:cs="Times New Roman"/>
        </w:rPr>
        <w:t>Майборода</w:t>
      </w:r>
      <w:proofErr w:type="spellEnd"/>
      <w:r w:rsidR="00E903F1" w:rsidRPr="00E903F1">
        <w:rPr>
          <w:rFonts w:ascii="Times New Roman" w:hAnsi="Times New Roman" w:cs="Times New Roman"/>
        </w:rPr>
        <w:t xml:space="preserve">, О.В. Основы управления автомобилем и безопасность движения [Текст] Учебник водителя автотранспортных средств категории «С-Д-Е»/О.В. </w:t>
      </w:r>
      <w:proofErr w:type="spellStart"/>
      <w:r w:rsidR="00E903F1" w:rsidRPr="00E903F1">
        <w:rPr>
          <w:rFonts w:ascii="Times New Roman" w:hAnsi="Times New Roman" w:cs="Times New Roman"/>
        </w:rPr>
        <w:t>Майборода</w:t>
      </w:r>
      <w:proofErr w:type="spellEnd"/>
      <w:r w:rsidR="00E903F1" w:rsidRPr="00E903F1">
        <w:rPr>
          <w:rFonts w:ascii="Times New Roman" w:hAnsi="Times New Roman" w:cs="Times New Roman"/>
        </w:rPr>
        <w:t xml:space="preserve">. – Москва: ИЦ «Академия», 2014.-256 </w:t>
      </w:r>
      <w:proofErr w:type="gramStart"/>
      <w:r w:rsidR="00E903F1" w:rsidRPr="00E903F1">
        <w:rPr>
          <w:rFonts w:ascii="Times New Roman" w:hAnsi="Times New Roman" w:cs="Times New Roman"/>
        </w:rPr>
        <w:t>с</w:t>
      </w:r>
      <w:proofErr w:type="gramEnd"/>
      <w:r w:rsidR="00E903F1" w:rsidRPr="00E903F1">
        <w:rPr>
          <w:rFonts w:ascii="Times New Roman" w:hAnsi="Times New Roman" w:cs="Times New Roman"/>
        </w:rPr>
        <w:t>.</w:t>
      </w:r>
    </w:p>
    <w:p w:rsidR="00E903F1" w:rsidRPr="00E903F1" w:rsidRDefault="00E903F1" w:rsidP="00922DFF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903F1">
        <w:rPr>
          <w:rFonts w:ascii="Times New Roman" w:hAnsi="Times New Roman" w:cs="Times New Roman"/>
        </w:rPr>
        <w:t xml:space="preserve">Николенко, В.Н. Первая доврачебная медицинская помощь [Текст] Учебник водителя автотранспортных средств категории «А-В-С-Д-Е»/ В.Н. </w:t>
      </w:r>
      <w:proofErr w:type="spellStart"/>
      <w:r w:rsidRPr="00E903F1">
        <w:rPr>
          <w:rFonts w:ascii="Times New Roman" w:hAnsi="Times New Roman" w:cs="Times New Roman"/>
        </w:rPr>
        <w:t>Николенко</w:t>
      </w:r>
      <w:proofErr w:type="spellEnd"/>
      <w:r w:rsidRPr="00E903F1">
        <w:rPr>
          <w:rFonts w:ascii="Times New Roman" w:hAnsi="Times New Roman" w:cs="Times New Roman"/>
        </w:rPr>
        <w:t xml:space="preserve">.– Москва: ИЦ «Академия», 2014.-160 </w:t>
      </w:r>
      <w:proofErr w:type="gramStart"/>
      <w:r w:rsidRPr="00E903F1">
        <w:rPr>
          <w:rFonts w:ascii="Times New Roman" w:hAnsi="Times New Roman" w:cs="Times New Roman"/>
        </w:rPr>
        <w:t>с</w:t>
      </w:r>
      <w:proofErr w:type="gramEnd"/>
      <w:r w:rsidRPr="00E903F1">
        <w:rPr>
          <w:rFonts w:ascii="Times New Roman" w:hAnsi="Times New Roman" w:cs="Times New Roman"/>
        </w:rPr>
        <w:t>.</w:t>
      </w:r>
    </w:p>
    <w:p w:rsidR="00E903F1" w:rsidRPr="00E903F1" w:rsidRDefault="00E903F1" w:rsidP="00922DFF">
      <w:pPr>
        <w:widowControl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903F1">
        <w:rPr>
          <w:rFonts w:ascii="Times New Roman" w:hAnsi="Times New Roman" w:cs="Times New Roman"/>
          <w:b/>
          <w:color w:val="000000" w:themeColor="text1"/>
        </w:rPr>
        <w:t>Дополнительная литература</w:t>
      </w:r>
    </w:p>
    <w:p w:rsidR="00E903F1" w:rsidRPr="00E903F1" w:rsidRDefault="00E903F1" w:rsidP="00922DF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</w:rPr>
      </w:pPr>
      <w:r w:rsidRPr="00E903F1">
        <w:rPr>
          <w:rFonts w:ascii="Times New Roman" w:hAnsi="Times New Roman" w:cs="Times New Roman"/>
        </w:rPr>
        <w:t xml:space="preserve">Федеральный закон о безопасности дорожного движения [Текст]: от 10 декабря </w:t>
      </w:r>
      <w:smartTag w:uri="urn:schemas-microsoft-com:office:smarttags" w:element="metricconverter">
        <w:smartTagPr>
          <w:attr w:name="ProductID" w:val="1995 г"/>
        </w:smartTagPr>
        <w:r w:rsidRPr="00E903F1">
          <w:rPr>
            <w:rFonts w:ascii="Times New Roman" w:hAnsi="Times New Roman" w:cs="Times New Roman"/>
          </w:rPr>
          <w:t>1995 г</w:t>
        </w:r>
      </w:smartTag>
      <w:r w:rsidRPr="00E903F1">
        <w:rPr>
          <w:rFonts w:ascii="Times New Roman" w:hAnsi="Times New Roman" w:cs="Times New Roman"/>
        </w:rPr>
        <w:t>. №196-ФЗ.- ред. 2017</w:t>
      </w:r>
    </w:p>
    <w:p w:rsidR="00E903F1" w:rsidRPr="00E903F1" w:rsidRDefault="00E903F1" w:rsidP="00922DFF">
      <w:pPr>
        <w:pStyle w:val="af"/>
        <w:widowControl w:val="0"/>
        <w:numPr>
          <w:ilvl w:val="0"/>
          <w:numId w:val="9"/>
        </w:numPr>
        <w:tabs>
          <w:tab w:val="left" w:pos="284"/>
        </w:tabs>
        <w:autoSpaceDN w:val="0"/>
        <w:ind w:left="0" w:firstLine="0"/>
        <w:contextualSpacing w:val="0"/>
        <w:jc w:val="both"/>
        <w:rPr>
          <w:color w:val="000000"/>
        </w:rPr>
      </w:pPr>
      <w:r w:rsidRPr="00E903F1">
        <w:t>Кодекс РФ об административных правонарушениях [Текст]: федеральный закон</w:t>
      </w:r>
      <w:proofErr w:type="gramStart"/>
      <w:r w:rsidRPr="00E903F1">
        <w:t>.</w:t>
      </w:r>
      <w:proofErr w:type="gramEnd"/>
      <w:r w:rsidRPr="00E903F1">
        <w:t xml:space="preserve">- </w:t>
      </w:r>
      <w:proofErr w:type="gramStart"/>
      <w:r w:rsidRPr="00E903F1">
        <w:t>р</w:t>
      </w:r>
      <w:proofErr w:type="gramEnd"/>
      <w:r w:rsidRPr="00E903F1">
        <w:t>ед. 2017.</w:t>
      </w:r>
    </w:p>
    <w:p w:rsidR="00E903F1" w:rsidRPr="00E903F1" w:rsidRDefault="00E903F1" w:rsidP="00922DF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E903F1">
        <w:rPr>
          <w:rFonts w:ascii="Times New Roman" w:hAnsi="Times New Roman" w:cs="Times New Roman"/>
        </w:rPr>
        <w:t>Гражданский кодекс Российской Федерации [Текст]: федеральный закон</w:t>
      </w:r>
      <w:proofErr w:type="gramStart"/>
      <w:r w:rsidRPr="00E903F1">
        <w:rPr>
          <w:rFonts w:ascii="Times New Roman" w:hAnsi="Times New Roman" w:cs="Times New Roman"/>
        </w:rPr>
        <w:t>.</w:t>
      </w:r>
      <w:proofErr w:type="gramEnd"/>
      <w:r w:rsidRPr="00E903F1">
        <w:rPr>
          <w:rFonts w:ascii="Times New Roman" w:hAnsi="Times New Roman" w:cs="Times New Roman"/>
        </w:rPr>
        <w:t xml:space="preserve">- </w:t>
      </w:r>
      <w:proofErr w:type="gramStart"/>
      <w:r w:rsidRPr="00E903F1">
        <w:rPr>
          <w:rFonts w:ascii="Times New Roman" w:hAnsi="Times New Roman" w:cs="Times New Roman"/>
        </w:rPr>
        <w:t>р</w:t>
      </w:r>
      <w:proofErr w:type="gramEnd"/>
      <w:r w:rsidRPr="00E903F1">
        <w:rPr>
          <w:rFonts w:ascii="Times New Roman" w:hAnsi="Times New Roman" w:cs="Times New Roman"/>
        </w:rPr>
        <w:t>ед. 2017.</w:t>
      </w:r>
    </w:p>
    <w:p w:rsidR="00E903F1" w:rsidRPr="00E903F1" w:rsidRDefault="00E903F1" w:rsidP="00922DF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903F1">
        <w:rPr>
          <w:rFonts w:ascii="Times New Roman" w:hAnsi="Times New Roman" w:cs="Times New Roman"/>
        </w:rPr>
        <w:t>Уголовный кодекс Российской Федерации [Текст]: федеральный закон</w:t>
      </w:r>
      <w:proofErr w:type="gramStart"/>
      <w:r w:rsidRPr="00E903F1">
        <w:rPr>
          <w:rFonts w:ascii="Times New Roman" w:hAnsi="Times New Roman" w:cs="Times New Roman"/>
        </w:rPr>
        <w:t>.</w:t>
      </w:r>
      <w:proofErr w:type="gramEnd"/>
      <w:r w:rsidRPr="00E903F1">
        <w:rPr>
          <w:rFonts w:ascii="Times New Roman" w:hAnsi="Times New Roman" w:cs="Times New Roman"/>
        </w:rPr>
        <w:t xml:space="preserve">- </w:t>
      </w:r>
      <w:proofErr w:type="gramStart"/>
      <w:r w:rsidRPr="00E903F1">
        <w:rPr>
          <w:rFonts w:ascii="Times New Roman" w:hAnsi="Times New Roman" w:cs="Times New Roman"/>
        </w:rPr>
        <w:t>р</w:t>
      </w:r>
      <w:proofErr w:type="gramEnd"/>
      <w:r w:rsidRPr="00E903F1">
        <w:rPr>
          <w:rFonts w:ascii="Times New Roman" w:hAnsi="Times New Roman" w:cs="Times New Roman"/>
        </w:rPr>
        <w:t>ед. 2017.</w:t>
      </w:r>
    </w:p>
    <w:p w:rsidR="00E903F1" w:rsidRPr="00E903F1" w:rsidRDefault="00E903F1" w:rsidP="00922DF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903F1">
        <w:rPr>
          <w:rFonts w:ascii="Times New Roman" w:hAnsi="Times New Roman" w:cs="Times New Roman"/>
        </w:rPr>
        <w:t xml:space="preserve">Шестопалов С.К. Безопасное и экономичное управление автомобилем: учебное пособие/ С.К.Шестопалов - М.:ИЦ «Академия», 2013. - 112 </w:t>
      </w:r>
      <w:proofErr w:type="gramStart"/>
      <w:r w:rsidRPr="00E903F1">
        <w:rPr>
          <w:rFonts w:ascii="Times New Roman" w:hAnsi="Times New Roman" w:cs="Times New Roman"/>
        </w:rPr>
        <w:t>с</w:t>
      </w:r>
      <w:proofErr w:type="gramEnd"/>
      <w:r w:rsidRPr="00E903F1">
        <w:rPr>
          <w:rFonts w:ascii="Times New Roman" w:hAnsi="Times New Roman" w:cs="Times New Roman"/>
        </w:rPr>
        <w:t>.</w:t>
      </w:r>
    </w:p>
    <w:p w:rsidR="001A21F9" w:rsidRPr="007E3790" w:rsidRDefault="001A21F9" w:rsidP="00922DFF">
      <w:pPr>
        <w:pStyle w:val="a6"/>
        <w:widowControl w:val="0"/>
        <w:shd w:val="clear" w:color="auto" w:fill="auto"/>
        <w:tabs>
          <w:tab w:val="left" w:leader="underscore" w:pos="1949"/>
          <w:tab w:val="left" w:leader="underscore" w:pos="6898"/>
        </w:tabs>
        <w:spacing w:line="240" w:lineRule="auto"/>
        <w:jc w:val="left"/>
        <w:rPr>
          <w:b w:val="0"/>
          <w:sz w:val="24"/>
          <w:szCs w:val="24"/>
        </w:rPr>
      </w:pPr>
    </w:p>
    <w:p w:rsidR="001B72A3" w:rsidRDefault="001B72A3" w:rsidP="00922DFF">
      <w:pPr>
        <w:widowControl w:val="0"/>
        <w:rPr>
          <w:rStyle w:val="29"/>
          <w:rFonts w:eastAsia="Arial Unicode MS"/>
          <w:b w:val="0"/>
          <w:bCs w:val="0"/>
          <w:i/>
          <w:sz w:val="24"/>
          <w:szCs w:val="24"/>
        </w:rPr>
      </w:pPr>
      <w:r>
        <w:rPr>
          <w:rStyle w:val="29"/>
          <w:rFonts w:eastAsia="Arial Unicode MS"/>
          <w:i/>
          <w:sz w:val="24"/>
          <w:szCs w:val="24"/>
        </w:rPr>
        <w:br w:type="page"/>
      </w:r>
    </w:p>
    <w:p w:rsidR="00A36E1D" w:rsidRDefault="001E0D4F" w:rsidP="00922DFF">
      <w:pPr>
        <w:pStyle w:val="23"/>
        <w:widowControl w:val="0"/>
        <w:shd w:val="clear" w:color="auto" w:fill="auto"/>
        <w:spacing w:after="0" w:line="240" w:lineRule="auto"/>
        <w:jc w:val="right"/>
        <w:rPr>
          <w:rStyle w:val="29"/>
          <w:sz w:val="24"/>
          <w:szCs w:val="24"/>
        </w:rPr>
      </w:pPr>
      <w:r w:rsidRPr="0005173D">
        <w:rPr>
          <w:rStyle w:val="29"/>
          <w:i/>
          <w:sz w:val="24"/>
          <w:szCs w:val="24"/>
        </w:rPr>
        <w:lastRenderedPageBreak/>
        <w:t>Приложение</w:t>
      </w:r>
      <w:r w:rsidRPr="00A36E1D">
        <w:rPr>
          <w:rStyle w:val="29"/>
          <w:sz w:val="24"/>
          <w:szCs w:val="24"/>
        </w:rPr>
        <w:t xml:space="preserve"> </w:t>
      </w: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</w:t>
      </w: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 «</w:t>
      </w:r>
      <w:proofErr w:type="spellStart"/>
      <w:r>
        <w:rPr>
          <w:rFonts w:ascii="Times New Roman" w:hAnsi="Times New Roman" w:cs="Times New Roman"/>
        </w:rPr>
        <w:t>Цивильский</w:t>
      </w:r>
      <w:proofErr w:type="spellEnd"/>
      <w:r>
        <w:rPr>
          <w:rFonts w:ascii="Times New Roman" w:hAnsi="Times New Roman" w:cs="Times New Roman"/>
        </w:rPr>
        <w:t xml:space="preserve"> аграрно-технологический техникум»</w:t>
      </w: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образования и молодежной политики Чувашской Республики</w:t>
      </w: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</w:t>
      </w: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F1191" w:rsidRPr="0005173D" w:rsidRDefault="00DF1191" w:rsidP="00922DFF">
      <w:pPr>
        <w:widowControl w:val="0"/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F1191" w:rsidRPr="0005173D" w:rsidRDefault="00DF1191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DF1191" w:rsidRPr="0005173D" w:rsidRDefault="00DF1191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05173D">
        <w:rPr>
          <w:rFonts w:ascii="Times New Roman" w:hAnsi="Times New Roman" w:cs="Times New Roman"/>
          <w:b/>
        </w:rPr>
        <w:t xml:space="preserve">МДК 05.02 Безопасная эксплуатация машин  и оборудования </w:t>
      </w:r>
    </w:p>
    <w:p w:rsidR="00DF1191" w:rsidRPr="0005173D" w:rsidRDefault="00DF1191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05173D">
        <w:rPr>
          <w:rFonts w:ascii="Times New Roman" w:hAnsi="Times New Roman" w:cs="Times New Roman"/>
        </w:rPr>
        <w:t>по профессиональному модулю ПМ 05 «Выполнение работ по рабочей профессии «Тракторист-машинист сельскохозяйственного производства»</w:t>
      </w:r>
    </w:p>
    <w:p w:rsidR="00DF1191" w:rsidRPr="0005173D" w:rsidRDefault="00DF1191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DF1191" w:rsidRDefault="00DF1191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05173D">
        <w:rPr>
          <w:rFonts w:ascii="Times New Roman" w:hAnsi="Times New Roman" w:cs="Times New Roman"/>
        </w:rPr>
        <w:t>Специальность 35.02.07 Механизация сельского хозяйства</w:t>
      </w:r>
    </w:p>
    <w:p w:rsidR="0005173D" w:rsidRDefault="0005173D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05173D" w:rsidRDefault="0005173D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05173D" w:rsidRDefault="0005173D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05173D" w:rsidRDefault="0005173D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05173D" w:rsidRDefault="0005173D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05173D" w:rsidRPr="0005173D" w:rsidRDefault="0005173D" w:rsidP="00922DFF">
      <w:pPr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DF1191" w:rsidRPr="0005173D" w:rsidRDefault="00DF1191" w:rsidP="00922DFF">
      <w:pPr>
        <w:widowControl w:val="0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182"/>
      </w:tblGrid>
      <w:tr w:rsidR="0005173D" w:rsidTr="0005173D">
        <w:tc>
          <w:tcPr>
            <w:tcW w:w="1843" w:type="dxa"/>
          </w:tcPr>
          <w:p w:rsidR="0005173D" w:rsidRDefault="00536BEA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173D">
              <w:rPr>
                <w:rFonts w:ascii="Times New Roman" w:hAnsi="Times New Roman" w:cs="Times New Roman"/>
              </w:rPr>
              <w:br w:type="page"/>
            </w:r>
            <w:r w:rsidR="0005173D">
              <w:rPr>
                <w:rFonts w:ascii="Times New Roman" w:hAnsi="Times New Roman" w:cs="Times New Roman"/>
              </w:rPr>
              <w:t>Выполнил</w:t>
            </w:r>
          </w:p>
        </w:tc>
        <w:tc>
          <w:tcPr>
            <w:tcW w:w="3182" w:type="dxa"/>
          </w:tcPr>
          <w:p w:rsidR="0005173D" w:rsidRDefault="0005173D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</w:tr>
      <w:tr w:rsidR="0005173D" w:rsidTr="0005173D">
        <w:tc>
          <w:tcPr>
            <w:tcW w:w="1843" w:type="dxa"/>
          </w:tcPr>
          <w:p w:rsidR="0005173D" w:rsidRDefault="0005173D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группы</w:t>
            </w:r>
          </w:p>
        </w:tc>
        <w:tc>
          <w:tcPr>
            <w:tcW w:w="3182" w:type="dxa"/>
          </w:tcPr>
          <w:p w:rsidR="0005173D" w:rsidRDefault="0005173D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</w:tr>
      <w:tr w:rsidR="0005173D" w:rsidTr="0005173D">
        <w:tc>
          <w:tcPr>
            <w:tcW w:w="1843" w:type="dxa"/>
          </w:tcPr>
          <w:p w:rsidR="0005173D" w:rsidRDefault="0005173D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3182" w:type="dxa"/>
          </w:tcPr>
          <w:p w:rsidR="0005173D" w:rsidRDefault="0005173D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</w:tr>
      <w:tr w:rsidR="0005173D" w:rsidTr="0005173D">
        <w:tc>
          <w:tcPr>
            <w:tcW w:w="1843" w:type="dxa"/>
          </w:tcPr>
          <w:p w:rsidR="0005173D" w:rsidRDefault="0005173D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2" w:type="dxa"/>
          </w:tcPr>
          <w:p w:rsidR="0005173D" w:rsidRDefault="0005173D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73D" w:rsidRPr="0005173D" w:rsidTr="0005173D">
        <w:tc>
          <w:tcPr>
            <w:tcW w:w="1843" w:type="dxa"/>
          </w:tcPr>
          <w:p w:rsidR="009026ED" w:rsidRPr="0005173D" w:rsidRDefault="0005173D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173D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3182" w:type="dxa"/>
          </w:tcPr>
          <w:p w:rsidR="0005173D" w:rsidRPr="0005173D" w:rsidRDefault="009026ED" w:rsidP="009026E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  <w:r w:rsidR="0005173D" w:rsidRPr="0005173D">
              <w:rPr>
                <w:rFonts w:ascii="Times New Roman" w:eastAsia="Times New Roman" w:hAnsi="Times New Roman" w:cs="Times New Roman"/>
              </w:rPr>
              <w:t>_____________________</w:t>
            </w:r>
          </w:p>
        </w:tc>
      </w:tr>
    </w:tbl>
    <w:p w:rsidR="0005173D" w:rsidRPr="0005173D" w:rsidRDefault="0005173D" w:rsidP="00922DFF">
      <w:pPr>
        <w:widowControl w:val="0"/>
        <w:rPr>
          <w:rFonts w:ascii="Times New Roman" w:eastAsia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9026ED" w:rsidRPr="009026ED" w:rsidRDefault="009026ED" w:rsidP="009026ED">
      <w:pPr>
        <w:widowControl w:val="0"/>
        <w:rPr>
          <w:rFonts w:ascii="Times New Roman" w:hAnsi="Times New Roman" w:cs="Times New Roman"/>
        </w:rPr>
      </w:pPr>
    </w:p>
    <w:p w:rsidR="0005173D" w:rsidRPr="0005173D" w:rsidRDefault="0005173D" w:rsidP="00922DFF">
      <w:pPr>
        <w:pStyle w:val="24"/>
        <w:widowControl w:val="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40DFF" w:rsidRPr="0005173D" w:rsidRDefault="0005173D" w:rsidP="00922DFF">
      <w:pPr>
        <w:widowControl w:val="0"/>
        <w:jc w:val="center"/>
      </w:pPr>
      <w:r w:rsidRPr="0005173D">
        <w:rPr>
          <w:rFonts w:ascii="Times New Roman" w:eastAsia="Times New Roman" w:hAnsi="Times New Roman" w:cs="Times New Roman"/>
        </w:rPr>
        <w:t>Цивильск 2018</w:t>
      </w:r>
    </w:p>
    <w:sectPr w:rsidR="00F40DFF" w:rsidRPr="0005173D" w:rsidSect="00C83BCC">
      <w:type w:val="continuous"/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B0" w:rsidRDefault="007821B0" w:rsidP="00F40DFF">
      <w:r>
        <w:separator/>
      </w:r>
    </w:p>
  </w:endnote>
  <w:endnote w:type="continuationSeparator" w:id="0">
    <w:p w:rsidR="007821B0" w:rsidRDefault="007821B0" w:rsidP="00F4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B0" w:rsidRDefault="007821B0"/>
  </w:footnote>
  <w:footnote w:type="continuationSeparator" w:id="0">
    <w:p w:rsidR="007821B0" w:rsidRDefault="007821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45F"/>
    <w:multiLevelType w:val="hybridMultilevel"/>
    <w:tmpl w:val="CBB452B6"/>
    <w:lvl w:ilvl="0" w:tplc="C1A2E5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8A85D77"/>
    <w:multiLevelType w:val="multilevel"/>
    <w:tmpl w:val="EE6C40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720"/>
      </w:p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080"/>
      </w:p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4"/>
        </w:tabs>
        <w:ind w:left="18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2160"/>
      </w:pPr>
    </w:lvl>
  </w:abstractNum>
  <w:abstractNum w:abstractNumId="2">
    <w:nsid w:val="46A57C6F"/>
    <w:multiLevelType w:val="multilevel"/>
    <w:tmpl w:val="28802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4A6C64C2"/>
    <w:multiLevelType w:val="hybridMultilevel"/>
    <w:tmpl w:val="2E725332"/>
    <w:lvl w:ilvl="0" w:tplc="B8949A8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69CE"/>
    <w:multiLevelType w:val="multilevel"/>
    <w:tmpl w:val="C69859EE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425" w:firstLine="0"/>
      </w:pPr>
    </w:lvl>
    <w:lvl w:ilvl="2">
      <w:numFmt w:val="decimal"/>
      <w:lvlText w:val=""/>
      <w:lvlJc w:val="left"/>
      <w:pPr>
        <w:ind w:left="425" w:firstLine="0"/>
      </w:pPr>
    </w:lvl>
    <w:lvl w:ilvl="3">
      <w:numFmt w:val="decimal"/>
      <w:lvlText w:val=""/>
      <w:lvlJc w:val="left"/>
      <w:pPr>
        <w:ind w:left="425" w:firstLine="0"/>
      </w:pPr>
    </w:lvl>
    <w:lvl w:ilvl="4">
      <w:numFmt w:val="decimal"/>
      <w:lvlText w:val=""/>
      <w:lvlJc w:val="left"/>
      <w:pPr>
        <w:ind w:left="425" w:firstLine="0"/>
      </w:pPr>
    </w:lvl>
    <w:lvl w:ilvl="5">
      <w:numFmt w:val="decimal"/>
      <w:lvlText w:val=""/>
      <w:lvlJc w:val="left"/>
      <w:pPr>
        <w:ind w:left="425" w:firstLine="0"/>
      </w:pPr>
    </w:lvl>
    <w:lvl w:ilvl="6">
      <w:numFmt w:val="decimal"/>
      <w:lvlText w:val=""/>
      <w:lvlJc w:val="left"/>
      <w:pPr>
        <w:ind w:left="425" w:firstLine="0"/>
      </w:pPr>
    </w:lvl>
    <w:lvl w:ilvl="7">
      <w:numFmt w:val="decimal"/>
      <w:lvlText w:val=""/>
      <w:lvlJc w:val="left"/>
      <w:pPr>
        <w:ind w:left="425" w:firstLine="0"/>
      </w:pPr>
    </w:lvl>
    <w:lvl w:ilvl="8">
      <w:numFmt w:val="decimal"/>
      <w:lvlText w:val=""/>
      <w:lvlJc w:val="left"/>
      <w:pPr>
        <w:ind w:left="425" w:firstLine="0"/>
      </w:pPr>
    </w:lvl>
  </w:abstractNum>
  <w:abstractNum w:abstractNumId="5">
    <w:nsid w:val="5C4335FB"/>
    <w:multiLevelType w:val="multilevel"/>
    <w:tmpl w:val="FAF89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A6BFA"/>
    <w:multiLevelType w:val="hybridMultilevel"/>
    <w:tmpl w:val="28D85A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E387D"/>
    <w:multiLevelType w:val="hybridMultilevel"/>
    <w:tmpl w:val="C58AD4F8"/>
    <w:lvl w:ilvl="0" w:tplc="E70082DC">
      <w:start w:val="1"/>
      <w:numFmt w:val="decimal"/>
      <w:lvlText w:val="%1."/>
      <w:lvlJc w:val="left"/>
      <w:pPr>
        <w:ind w:left="19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0DFF"/>
    <w:rsid w:val="0005173D"/>
    <w:rsid w:val="000545AB"/>
    <w:rsid w:val="00064CAD"/>
    <w:rsid w:val="00095912"/>
    <w:rsid w:val="000D5B2A"/>
    <w:rsid w:val="000F6EA3"/>
    <w:rsid w:val="00124CD3"/>
    <w:rsid w:val="00196126"/>
    <w:rsid w:val="001A21F9"/>
    <w:rsid w:val="001B72A3"/>
    <w:rsid w:val="001E0BC6"/>
    <w:rsid w:val="001E0D4F"/>
    <w:rsid w:val="001F42CC"/>
    <w:rsid w:val="00385039"/>
    <w:rsid w:val="0044130E"/>
    <w:rsid w:val="00447920"/>
    <w:rsid w:val="00484275"/>
    <w:rsid w:val="00536BEA"/>
    <w:rsid w:val="005F6CAD"/>
    <w:rsid w:val="00603815"/>
    <w:rsid w:val="007821B0"/>
    <w:rsid w:val="007E3790"/>
    <w:rsid w:val="008815B8"/>
    <w:rsid w:val="008D2700"/>
    <w:rsid w:val="008D480D"/>
    <w:rsid w:val="009026ED"/>
    <w:rsid w:val="00922DFF"/>
    <w:rsid w:val="009475B7"/>
    <w:rsid w:val="00A314B8"/>
    <w:rsid w:val="00A36E1D"/>
    <w:rsid w:val="00B0756A"/>
    <w:rsid w:val="00B334BD"/>
    <w:rsid w:val="00BA08E5"/>
    <w:rsid w:val="00C13F9B"/>
    <w:rsid w:val="00C57CC1"/>
    <w:rsid w:val="00C7265E"/>
    <w:rsid w:val="00C83BCC"/>
    <w:rsid w:val="00C84164"/>
    <w:rsid w:val="00C90AC0"/>
    <w:rsid w:val="00C92081"/>
    <w:rsid w:val="00CD3859"/>
    <w:rsid w:val="00D807DF"/>
    <w:rsid w:val="00D86583"/>
    <w:rsid w:val="00DF1191"/>
    <w:rsid w:val="00E03018"/>
    <w:rsid w:val="00E903F1"/>
    <w:rsid w:val="00EF0E0D"/>
    <w:rsid w:val="00F40DFF"/>
    <w:rsid w:val="00FA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0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F4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0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DFF"/>
    <w:rPr>
      <w:color w:val="000080"/>
      <w:u w:val="single"/>
    </w:rPr>
  </w:style>
  <w:style w:type="character" w:customStyle="1" w:styleId="22">
    <w:name w:val="Основной текст (2)_"/>
    <w:basedOn w:val="a0"/>
    <w:link w:val="23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4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F40DFF"/>
    <w:rPr>
      <w:u w:val="single"/>
    </w:rPr>
  </w:style>
  <w:style w:type="character" w:customStyle="1" w:styleId="3">
    <w:name w:val="Основной текст (3)_"/>
    <w:basedOn w:val="a0"/>
    <w:link w:val="30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Полужирный"/>
    <w:basedOn w:val="4"/>
    <w:rsid w:val="00F40DFF"/>
    <w:rPr>
      <w:b/>
      <w:bCs/>
    </w:rPr>
  </w:style>
  <w:style w:type="character" w:customStyle="1" w:styleId="6">
    <w:name w:val="Основной текст (6)_"/>
    <w:basedOn w:val="a0"/>
    <w:link w:val="60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_"/>
    <w:basedOn w:val="a0"/>
    <w:link w:val="26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"/>
    <w:rsid w:val="00F40DFF"/>
    <w:rPr>
      <w:b/>
      <w:bCs/>
    </w:rPr>
  </w:style>
  <w:style w:type="character" w:customStyle="1" w:styleId="27">
    <w:name w:val="Подпись к таблице (2)_"/>
    <w:basedOn w:val="a0"/>
    <w:link w:val="28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Подпись к таблице_"/>
    <w:basedOn w:val="a0"/>
    <w:link w:val="a6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sid w:val="00F40DFF"/>
    <w:rPr>
      <w:u w:val="single"/>
    </w:rPr>
  </w:style>
  <w:style w:type="character" w:customStyle="1" w:styleId="29">
    <w:name w:val="Основной текст (2) + Не полужирный"/>
    <w:basedOn w:val="22"/>
    <w:rsid w:val="00F40DFF"/>
    <w:rPr>
      <w:b/>
      <w:bCs/>
    </w:rPr>
  </w:style>
  <w:style w:type="character" w:customStyle="1" w:styleId="12">
    <w:name w:val="Заголовок №1_"/>
    <w:basedOn w:val="a0"/>
    <w:link w:val="13"/>
    <w:rsid w:val="00F4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3">
    <w:name w:val="Основной текст (2)"/>
    <w:basedOn w:val="a"/>
    <w:link w:val="22"/>
    <w:rsid w:val="00F40DF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Основной текст2"/>
    <w:basedOn w:val="a"/>
    <w:link w:val="a4"/>
    <w:rsid w:val="00F40DFF"/>
    <w:pPr>
      <w:shd w:val="clear" w:color="auto" w:fill="FFFFFF"/>
      <w:spacing w:before="5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40DFF"/>
    <w:pPr>
      <w:shd w:val="clear" w:color="auto" w:fill="FFFFFF"/>
      <w:spacing w:before="540" w:after="420" w:line="47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F40DFF"/>
    <w:pPr>
      <w:shd w:val="clear" w:color="auto" w:fill="FFFFFF"/>
      <w:spacing w:before="1260" w:after="10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40D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F40D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F40DFF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8">
    <w:name w:val="Подпись к таблице (2)"/>
    <w:basedOn w:val="a"/>
    <w:link w:val="27"/>
    <w:rsid w:val="00F40D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40DF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rsid w:val="00F40DFF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F40DFF"/>
    <w:pPr>
      <w:shd w:val="clear" w:color="auto" w:fill="FFFFFF"/>
      <w:spacing w:after="4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8">
    <w:name w:val="header"/>
    <w:basedOn w:val="a"/>
    <w:link w:val="a9"/>
    <w:uiPriority w:val="99"/>
    <w:semiHidden/>
    <w:unhideWhenUsed/>
    <w:rsid w:val="001F42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2C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F42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42CC"/>
    <w:rPr>
      <w:color w:val="000000"/>
    </w:rPr>
  </w:style>
  <w:style w:type="paragraph" w:styleId="14">
    <w:name w:val="toc 1"/>
    <w:basedOn w:val="a"/>
    <w:next w:val="a"/>
    <w:autoRedefine/>
    <w:uiPriority w:val="39"/>
    <w:unhideWhenUsed/>
    <w:rsid w:val="001F42CC"/>
    <w:rPr>
      <w:rFonts w:ascii="Times New Roman" w:eastAsia="Times New Roman" w:hAnsi="Times New Roman" w:cs="Times New Roman"/>
      <w:color w:val="auto"/>
      <w:lang w:eastAsia="ar-SA"/>
    </w:rPr>
  </w:style>
  <w:style w:type="paragraph" w:styleId="2">
    <w:name w:val="toc 2"/>
    <w:basedOn w:val="a"/>
    <w:next w:val="a"/>
    <w:autoRedefine/>
    <w:uiPriority w:val="39"/>
    <w:unhideWhenUsed/>
    <w:rsid w:val="00C83BCC"/>
    <w:pPr>
      <w:widowControl w:val="0"/>
      <w:numPr>
        <w:numId w:val="11"/>
      </w:numPr>
      <w:tabs>
        <w:tab w:val="right" w:leader="dot" w:pos="9356"/>
      </w:tabs>
      <w:kinsoku w:val="0"/>
      <w:overflowPunct w:val="0"/>
      <w:autoSpaceDE w:val="0"/>
      <w:autoSpaceDN w:val="0"/>
      <w:spacing w:line="36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F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1F42CC"/>
    <w:pPr>
      <w:keepLines w:val="0"/>
      <w:widowControl w:val="0"/>
      <w:autoSpaceDE w:val="0"/>
      <w:autoSpaceDN w:val="0"/>
      <w:adjustRightInd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F42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2CC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semiHidden/>
    <w:rsid w:val="00B0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B0756A"/>
    <w:pPr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0">
    <w:name w:val="Emphasis"/>
    <w:basedOn w:val="a0"/>
    <w:qFormat/>
    <w:rsid w:val="007821B0"/>
    <w:rPr>
      <w:rFonts w:ascii="Calibri" w:hAnsi="Calibri" w:hint="default"/>
      <w:b/>
      <w:bCs w:val="0"/>
      <w:i/>
      <w:iCs/>
    </w:rPr>
  </w:style>
  <w:style w:type="paragraph" w:customStyle="1" w:styleId="ConsPlusNormal">
    <w:name w:val="ConsPlusNormal"/>
    <w:rsid w:val="007821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00">
    <w:name w:val="Основной текст30"/>
    <w:basedOn w:val="a"/>
    <w:rsid w:val="007821B0"/>
    <w:pPr>
      <w:shd w:val="clear" w:color="auto" w:fill="FFFFFF"/>
      <w:spacing w:after="540" w:line="0" w:lineRule="atLeast"/>
      <w:ind w:hanging="700"/>
      <w:jc w:val="center"/>
    </w:pPr>
    <w:rPr>
      <w:color w:val="auto"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7821B0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21B0"/>
    <w:pPr>
      <w:shd w:val="clear" w:color="auto" w:fill="FFFFFF"/>
      <w:spacing w:line="0" w:lineRule="atLeast"/>
    </w:pPr>
    <w:rPr>
      <w:color w:val="auto"/>
      <w:sz w:val="23"/>
      <w:szCs w:val="23"/>
    </w:rPr>
  </w:style>
  <w:style w:type="character" w:customStyle="1" w:styleId="21pt">
    <w:name w:val="Основной текст (2) + Интервал 1 pt"/>
    <w:basedOn w:val="22"/>
    <w:rsid w:val="007821B0"/>
    <w:rPr>
      <w:spacing w:val="20"/>
      <w:sz w:val="23"/>
      <w:szCs w:val="23"/>
      <w:shd w:val="clear" w:color="auto" w:fill="FFFFFF"/>
    </w:rPr>
  </w:style>
  <w:style w:type="paragraph" w:customStyle="1" w:styleId="msonormalbullet1gif">
    <w:name w:val="msonormalbullet1.gif"/>
    <w:basedOn w:val="a"/>
    <w:rsid w:val="00CD38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1">
    <w:name w:val="Table Grid"/>
    <w:basedOn w:val="a1"/>
    <w:uiPriority w:val="59"/>
    <w:rsid w:val="0053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Основной текст9"/>
    <w:basedOn w:val="a"/>
    <w:rsid w:val="00536BEA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4;&#1086;&#1080;%20&#1076;&#1086;&#1082;&#1091;&#1084;&#1077;&#1085;&#1090;&#1099;\&#1055;&#1041;&#1044;&#1044;%20&#1060;&#1043;&#1054;&#1057;\&#1052;&#1044;&#1050;%20&#1055;&#1044;&#1044;%2035.02.07\&#1041;&#1088;&#1086;&#1096;&#1102;&#1088;&#1072;%20&#1052;&#1077;&#1090;&#1086;&#1076;&#1080;&#1095;&#1077;&#1089;&#1082;&#1080;&#1077;%20&#1091;&#1082;&#1072;&#1079;&#1072;&#1085;&#1080;&#1103;%20&#1079;&#1072;&#1086;&#1095;%20&#1086;&#1090;&#1076;%2019-09-2015.docx" TargetMode="External"/><Relationship Id="rId13" Type="http://schemas.openxmlformats.org/officeDocument/2006/relationships/hyperlink" Target="file:///D:\&#1084;&#1086;&#1080;%20&#1076;&#1086;&#1082;&#1091;&#1084;&#1077;&#1085;&#1090;&#1099;\&#1055;&#1041;&#1044;&#1044;%20&#1060;&#1043;&#1054;&#1057;\&#1052;&#1044;&#1050;%20&#1055;&#1044;&#1044;%2035.02.07\&#1041;&#1088;&#1086;&#1096;&#1102;&#1088;&#1072;%20&#1052;&#1077;&#1090;&#1086;&#1076;&#1080;&#1095;&#1077;&#1089;&#1082;&#1080;&#1077;%20&#1091;&#1082;&#1072;&#1079;&#1072;&#1085;&#1080;&#1103;%20&#1079;&#1072;&#1086;&#1095;%20&#1086;&#1090;&#1076;%2019-09-201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84;&#1086;&#1080;%20&#1076;&#1086;&#1082;&#1091;&#1084;&#1077;&#1085;&#1090;&#1099;\&#1055;&#1041;&#1044;&#1044;%20&#1060;&#1043;&#1054;&#1057;\&#1052;&#1044;&#1050;%20&#1055;&#1044;&#1044;%2035.02.07\&#1041;&#1088;&#1086;&#1096;&#1102;&#1088;&#1072;%20&#1052;&#1077;&#1090;&#1086;&#1076;&#1080;&#1095;&#1077;&#1089;&#1082;&#1080;&#1077;%20&#1091;&#1082;&#1072;&#1079;&#1072;&#1085;&#1080;&#1103;%20&#1079;&#1072;&#1086;&#1095;%20&#1086;&#1090;&#1076;%2019-09-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84;&#1086;&#1080;%20&#1076;&#1086;&#1082;&#1091;&#1084;&#1077;&#1085;&#1090;&#1099;\&#1055;&#1041;&#1044;&#1044;%20&#1060;&#1043;&#1054;&#1057;\&#1052;&#1044;&#1050;%20&#1055;&#1044;&#1044;%2035.02.07\&#1041;&#1088;&#1086;&#1096;&#1102;&#1088;&#1072;%20&#1052;&#1077;&#1090;&#1086;&#1076;&#1080;&#1095;&#1077;&#1089;&#1082;&#1080;&#1077;%20&#1091;&#1082;&#1072;&#1079;&#1072;&#1085;&#1080;&#1103;%20&#1079;&#1072;&#1086;&#1095;%20&#1086;&#1090;&#1076;%2019-09-2015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84;&#1086;&#1080;%20&#1076;&#1086;&#1082;&#1091;&#1084;&#1077;&#1085;&#1090;&#1099;\&#1055;&#1041;&#1044;&#1044;%20&#1060;&#1043;&#1054;&#1057;\&#1052;&#1044;&#1050;%20&#1055;&#1044;&#1044;%2035.02.07\&#1041;&#1088;&#1086;&#1096;&#1102;&#1088;&#1072;%20&#1052;&#1077;&#1090;&#1086;&#1076;&#1080;&#1095;&#1077;&#1089;&#1082;&#1080;&#1077;%20&#1091;&#1082;&#1072;&#1079;&#1072;&#1085;&#1080;&#1103;%20&#1079;&#1072;&#1086;&#1095;%20&#1086;&#1090;&#1076;%2019-09-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4;&#1086;&#1080;%20&#1076;&#1086;&#1082;&#1091;&#1084;&#1077;&#1085;&#1090;&#1099;\&#1055;&#1041;&#1044;&#1044;%20&#1060;&#1043;&#1054;&#1057;\&#1052;&#1044;&#1050;%20&#1055;&#1044;&#1044;%2035.02.07\&#1041;&#1088;&#1086;&#1096;&#1102;&#1088;&#1072;%20&#1052;&#1077;&#1090;&#1086;&#1076;&#1080;&#1095;&#1077;&#1089;&#1082;&#1080;&#1077;%20&#1091;&#1082;&#1072;&#1079;&#1072;&#1085;&#1080;&#1103;%20&#1079;&#1072;&#1086;&#1095;%20&#1086;&#1090;&#1076;%2019-09-201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1A50-756A-4B67-8BF9-F6FCD488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17</cp:revision>
  <dcterms:created xsi:type="dcterms:W3CDTF">2018-10-23T13:20:00Z</dcterms:created>
  <dcterms:modified xsi:type="dcterms:W3CDTF">2018-10-26T11:13:00Z</dcterms:modified>
</cp:coreProperties>
</file>