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2" w:rsidRPr="00695D65" w:rsidRDefault="00B059A1" w:rsidP="00B059A1">
      <w:pPr>
        <w:jc w:val="center"/>
        <w:rPr>
          <w:sz w:val="20"/>
          <w:szCs w:val="20"/>
        </w:rPr>
      </w:pPr>
      <w:r w:rsidRPr="00695D65">
        <w:rPr>
          <w:sz w:val="20"/>
          <w:szCs w:val="20"/>
        </w:rPr>
        <w:t xml:space="preserve">Государственное автономное профессиональное </w:t>
      </w:r>
    </w:p>
    <w:p w:rsidR="00B059A1" w:rsidRPr="00695D65" w:rsidRDefault="00B059A1" w:rsidP="00B059A1">
      <w:pPr>
        <w:jc w:val="center"/>
        <w:rPr>
          <w:sz w:val="20"/>
          <w:szCs w:val="20"/>
        </w:rPr>
      </w:pPr>
      <w:r w:rsidRPr="00695D65">
        <w:rPr>
          <w:sz w:val="20"/>
          <w:szCs w:val="20"/>
        </w:rPr>
        <w:t xml:space="preserve">образовательное учреждение Чувашской Республики </w:t>
      </w:r>
    </w:p>
    <w:p w:rsidR="00101C81" w:rsidRPr="00695D65" w:rsidRDefault="00B059A1" w:rsidP="00B059A1">
      <w:pPr>
        <w:jc w:val="center"/>
        <w:rPr>
          <w:sz w:val="20"/>
          <w:szCs w:val="20"/>
        </w:rPr>
      </w:pPr>
      <w:r w:rsidRPr="00695D65">
        <w:rPr>
          <w:sz w:val="20"/>
          <w:szCs w:val="20"/>
        </w:rPr>
        <w:t xml:space="preserve">«Цивильский аграрно-технологический техникум» </w:t>
      </w:r>
    </w:p>
    <w:p w:rsidR="002164D2" w:rsidRPr="00695D65" w:rsidRDefault="00B059A1" w:rsidP="00B059A1">
      <w:pPr>
        <w:jc w:val="center"/>
        <w:rPr>
          <w:sz w:val="20"/>
          <w:szCs w:val="20"/>
        </w:rPr>
      </w:pPr>
      <w:r w:rsidRPr="00695D65">
        <w:rPr>
          <w:sz w:val="20"/>
          <w:szCs w:val="20"/>
        </w:rPr>
        <w:t xml:space="preserve">Министерства образования и молодежной политики </w:t>
      </w:r>
    </w:p>
    <w:p w:rsidR="00B059A1" w:rsidRPr="00695D65" w:rsidRDefault="00B059A1" w:rsidP="00B059A1">
      <w:pPr>
        <w:jc w:val="center"/>
        <w:rPr>
          <w:sz w:val="20"/>
          <w:szCs w:val="20"/>
        </w:rPr>
      </w:pPr>
      <w:r w:rsidRPr="00695D65">
        <w:rPr>
          <w:sz w:val="20"/>
          <w:szCs w:val="20"/>
        </w:rPr>
        <w:t>Чувашской Республики</w:t>
      </w:r>
    </w:p>
    <w:p w:rsidR="00B059A1" w:rsidRPr="00695D65" w:rsidRDefault="00B059A1" w:rsidP="00B059A1">
      <w:pPr>
        <w:jc w:val="center"/>
        <w:outlineLvl w:val="0"/>
        <w:rPr>
          <w:sz w:val="20"/>
          <w:szCs w:val="20"/>
        </w:rPr>
      </w:pPr>
    </w:p>
    <w:p w:rsidR="00EF5C18" w:rsidRPr="00695D65" w:rsidRDefault="00EF5C18" w:rsidP="00EF5C18">
      <w:pPr>
        <w:jc w:val="right"/>
        <w:rPr>
          <w:sz w:val="20"/>
          <w:szCs w:val="20"/>
        </w:rPr>
      </w:pPr>
    </w:p>
    <w:p w:rsidR="00E6247C" w:rsidRPr="00695D65" w:rsidRDefault="00E6247C" w:rsidP="00EF5C18">
      <w:pPr>
        <w:jc w:val="right"/>
        <w:rPr>
          <w:sz w:val="20"/>
          <w:szCs w:val="20"/>
        </w:rPr>
      </w:pPr>
    </w:p>
    <w:p w:rsidR="00EF5C18" w:rsidRPr="00695D65" w:rsidRDefault="00EF5C18" w:rsidP="00EF5C18">
      <w:pPr>
        <w:rPr>
          <w:sz w:val="20"/>
          <w:szCs w:val="20"/>
        </w:rPr>
      </w:pPr>
    </w:p>
    <w:p w:rsidR="00FF4541" w:rsidRDefault="00532EA6" w:rsidP="00B14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МДК 03</w:t>
      </w:r>
      <w:r w:rsidR="00FF4541" w:rsidRPr="00FF4541">
        <w:rPr>
          <w:b/>
          <w:sz w:val="32"/>
          <w:szCs w:val="32"/>
        </w:rPr>
        <w:t>.01.</w:t>
      </w:r>
    </w:p>
    <w:p w:rsidR="000A57ED" w:rsidRPr="00FF4541" w:rsidRDefault="00532EA6" w:rsidP="00B14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Эксплуатация и ремонт электротехнических изделий</w:t>
      </w:r>
      <w:r w:rsidR="000A57ED" w:rsidRPr="00FF4541">
        <w:rPr>
          <w:b/>
          <w:sz w:val="32"/>
          <w:szCs w:val="32"/>
        </w:rPr>
        <w:t xml:space="preserve">                                                                                             </w:t>
      </w:r>
    </w:p>
    <w:p w:rsidR="00EF5C18" w:rsidRPr="00FF4541" w:rsidRDefault="00EF5C18" w:rsidP="000A57ED">
      <w:pPr>
        <w:jc w:val="right"/>
        <w:rPr>
          <w:b/>
          <w:sz w:val="20"/>
          <w:szCs w:val="20"/>
        </w:rPr>
      </w:pPr>
    </w:p>
    <w:p w:rsidR="00EF5C18" w:rsidRPr="00695D65" w:rsidRDefault="00EF5C18" w:rsidP="00EF5C18">
      <w:pPr>
        <w:rPr>
          <w:sz w:val="20"/>
          <w:szCs w:val="20"/>
        </w:rPr>
      </w:pPr>
    </w:p>
    <w:p w:rsidR="00FF4541" w:rsidRPr="00FF4541" w:rsidRDefault="00FF4541" w:rsidP="00FF4541">
      <w:pPr>
        <w:jc w:val="center"/>
        <w:rPr>
          <w:b/>
          <w:sz w:val="20"/>
          <w:szCs w:val="20"/>
        </w:rPr>
      </w:pPr>
      <w:r w:rsidRPr="00FF4541">
        <w:rPr>
          <w:b/>
          <w:sz w:val="20"/>
          <w:szCs w:val="20"/>
        </w:rPr>
        <w:t>МЕТОДИЧЕСКИЕ  УКАЗАНИЯ И КОНТРОЛЬНЫЕ ЗАДАНИЯ ДЛЯ СТУДЕНТОВ ЗАОЧНОЙ ФОРМЫ ОБУЧЕНИЯ ПО СПЕЦИАЛЬНОСТИ</w:t>
      </w:r>
    </w:p>
    <w:p w:rsidR="00FF4541" w:rsidRPr="00FF4541" w:rsidRDefault="00FF4541" w:rsidP="00FF4541">
      <w:pPr>
        <w:jc w:val="center"/>
        <w:rPr>
          <w:b/>
          <w:sz w:val="20"/>
          <w:szCs w:val="20"/>
        </w:rPr>
      </w:pPr>
    </w:p>
    <w:p w:rsidR="00FF4541" w:rsidRPr="00FF4541" w:rsidRDefault="00FF4541" w:rsidP="00FF4541">
      <w:pPr>
        <w:jc w:val="center"/>
        <w:rPr>
          <w:b/>
          <w:sz w:val="20"/>
          <w:szCs w:val="20"/>
        </w:rPr>
      </w:pPr>
      <w:r w:rsidRPr="00FF4541">
        <w:rPr>
          <w:b/>
          <w:sz w:val="20"/>
          <w:szCs w:val="20"/>
        </w:rPr>
        <w:t>Электрификация и автоматизация сельского</w:t>
      </w:r>
    </w:p>
    <w:p w:rsidR="00FF4541" w:rsidRPr="00FF4541" w:rsidRDefault="00FF4541" w:rsidP="00FF4541">
      <w:pPr>
        <w:jc w:val="center"/>
        <w:rPr>
          <w:b/>
          <w:sz w:val="20"/>
          <w:szCs w:val="20"/>
        </w:rPr>
      </w:pPr>
      <w:r w:rsidRPr="00FF4541">
        <w:rPr>
          <w:b/>
          <w:sz w:val="20"/>
          <w:szCs w:val="20"/>
        </w:rPr>
        <w:t xml:space="preserve"> хозяйства</w:t>
      </w:r>
    </w:p>
    <w:p w:rsidR="00FF4541" w:rsidRPr="00FF4541" w:rsidRDefault="00FF4541" w:rsidP="00FF4541">
      <w:pPr>
        <w:rPr>
          <w:b/>
          <w:sz w:val="20"/>
          <w:szCs w:val="20"/>
        </w:rPr>
      </w:pPr>
    </w:p>
    <w:p w:rsidR="00FF4541" w:rsidRPr="00FF4541" w:rsidRDefault="00FF4541" w:rsidP="00FF4541">
      <w:pPr>
        <w:jc w:val="center"/>
        <w:rPr>
          <w:b/>
          <w:i/>
          <w:sz w:val="20"/>
          <w:szCs w:val="20"/>
        </w:rPr>
      </w:pPr>
    </w:p>
    <w:p w:rsidR="00FF4541" w:rsidRPr="00FF4541" w:rsidRDefault="00FF4541" w:rsidP="00FF4541">
      <w:pPr>
        <w:jc w:val="center"/>
        <w:rPr>
          <w:b/>
          <w:i/>
          <w:sz w:val="20"/>
          <w:szCs w:val="20"/>
        </w:rPr>
      </w:pPr>
      <w:r w:rsidRPr="00FF4541">
        <w:rPr>
          <w:b/>
          <w:i/>
          <w:sz w:val="20"/>
          <w:szCs w:val="20"/>
        </w:rPr>
        <w:t>основной профессиональной образовательной программы</w:t>
      </w:r>
    </w:p>
    <w:p w:rsidR="00FF4541" w:rsidRPr="00D83DF6" w:rsidRDefault="00FF4541" w:rsidP="00FF4541">
      <w:pPr>
        <w:jc w:val="center"/>
        <w:rPr>
          <w:b/>
          <w:i/>
        </w:rPr>
      </w:pPr>
    </w:p>
    <w:p w:rsidR="00FF4541" w:rsidRDefault="00FF4541" w:rsidP="00FF4541">
      <w:pPr>
        <w:jc w:val="center"/>
        <w:rPr>
          <w:b/>
          <w:u w:val="single"/>
        </w:rPr>
      </w:pPr>
    </w:p>
    <w:p w:rsidR="007C6D3D" w:rsidRPr="00695D65" w:rsidRDefault="007C6D3D" w:rsidP="00EF5C18">
      <w:pPr>
        <w:jc w:val="center"/>
        <w:rPr>
          <w:b/>
          <w:i/>
          <w:sz w:val="20"/>
          <w:szCs w:val="20"/>
        </w:rPr>
      </w:pPr>
    </w:p>
    <w:p w:rsidR="007C6D3D" w:rsidRPr="00695D65" w:rsidRDefault="007C6D3D" w:rsidP="00EF5C18">
      <w:pPr>
        <w:jc w:val="center"/>
        <w:rPr>
          <w:b/>
          <w:sz w:val="20"/>
          <w:szCs w:val="20"/>
        </w:rPr>
      </w:pPr>
    </w:p>
    <w:p w:rsidR="00E6247C" w:rsidRPr="00695D65" w:rsidRDefault="00E6247C" w:rsidP="00EF5C18">
      <w:pPr>
        <w:jc w:val="center"/>
        <w:rPr>
          <w:b/>
          <w:sz w:val="20"/>
          <w:szCs w:val="20"/>
        </w:rPr>
      </w:pPr>
    </w:p>
    <w:p w:rsidR="00E6247C" w:rsidRPr="00695D65" w:rsidRDefault="00E6247C" w:rsidP="00EF5C18">
      <w:pPr>
        <w:jc w:val="center"/>
        <w:rPr>
          <w:b/>
          <w:sz w:val="20"/>
          <w:szCs w:val="20"/>
        </w:rPr>
      </w:pPr>
    </w:p>
    <w:p w:rsidR="00E6247C" w:rsidRPr="00695D65" w:rsidRDefault="00E6247C" w:rsidP="00EF5C18">
      <w:pPr>
        <w:jc w:val="center"/>
        <w:rPr>
          <w:b/>
          <w:sz w:val="20"/>
          <w:szCs w:val="20"/>
        </w:rPr>
      </w:pPr>
    </w:p>
    <w:p w:rsidR="007D66CE" w:rsidRPr="00695D65" w:rsidRDefault="007D66CE" w:rsidP="00EF5C18">
      <w:pPr>
        <w:jc w:val="center"/>
        <w:rPr>
          <w:b/>
          <w:sz w:val="20"/>
          <w:szCs w:val="20"/>
        </w:rPr>
      </w:pPr>
    </w:p>
    <w:p w:rsidR="007D66CE" w:rsidRPr="00695D65" w:rsidRDefault="007D66CE" w:rsidP="00EF5C18">
      <w:pPr>
        <w:jc w:val="center"/>
        <w:rPr>
          <w:b/>
          <w:sz w:val="20"/>
          <w:szCs w:val="20"/>
        </w:rPr>
      </w:pPr>
    </w:p>
    <w:p w:rsidR="007D66CE" w:rsidRPr="00695D65" w:rsidRDefault="007D66CE" w:rsidP="00EF5C18">
      <w:pPr>
        <w:jc w:val="center"/>
        <w:rPr>
          <w:b/>
          <w:sz w:val="20"/>
          <w:szCs w:val="20"/>
        </w:rPr>
      </w:pPr>
    </w:p>
    <w:p w:rsidR="007D66CE" w:rsidRPr="00695D65" w:rsidRDefault="007D66CE" w:rsidP="00EF5C18">
      <w:pPr>
        <w:jc w:val="center"/>
        <w:rPr>
          <w:b/>
          <w:sz w:val="20"/>
          <w:szCs w:val="20"/>
        </w:rPr>
      </w:pPr>
    </w:p>
    <w:p w:rsidR="007D66CE" w:rsidRPr="00695D65" w:rsidRDefault="007D66CE" w:rsidP="00EF5C18">
      <w:pPr>
        <w:jc w:val="center"/>
        <w:rPr>
          <w:b/>
          <w:sz w:val="20"/>
          <w:szCs w:val="20"/>
        </w:rPr>
      </w:pPr>
    </w:p>
    <w:p w:rsidR="007D66CE" w:rsidRPr="00695D65" w:rsidRDefault="007D66CE" w:rsidP="00EF5C18">
      <w:pPr>
        <w:jc w:val="center"/>
        <w:rPr>
          <w:b/>
          <w:sz w:val="20"/>
          <w:szCs w:val="20"/>
        </w:rPr>
      </w:pPr>
    </w:p>
    <w:p w:rsidR="007D66CE" w:rsidRPr="00695D65" w:rsidRDefault="007D66CE" w:rsidP="00EF5C18">
      <w:pPr>
        <w:jc w:val="center"/>
        <w:rPr>
          <w:b/>
          <w:sz w:val="20"/>
          <w:szCs w:val="20"/>
        </w:rPr>
      </w:pPr>
    </w:p>
    <w:p w:rsidR="007D66CE" w:rsidRPr="00695D65" w:rsidRDefault="007D66CE" w:rsidP="00EF5C18">
      <w:pPr>
        <w:jc w:val="center"/>
        <w:rPr>
          <w:b/>
          <w:sz w:val="20"/>
          <w:szCs w:val="20"/>
        </w:rPr>
      </w:pPr>
    </w:p>
    <w:p w:rsidR="00FF4541" w:rsidRDefault="00B14DDD" w:rsidP="0033656F">
      <w:pPr>
        <w:jc w:val="center"/>
        <w:rPr>
          <w:sz w:val="20"/>
          <w:szCs w:val="20"/>
        </w:rPr>
      </w:pPr>
      <w:r w:rsidRPr="00695D65">
        <w:rPr>
          <w:sz w:val="20"/>
          <w:szCs w:val="20"/>
        </w:rPr>
        <w:t xml:space="preserve">Цивильск </w:t>
      </w:r>
      <w:r w:rsidR="002D02EF" w:rsidRPr="00695D65">
        <w:rPr>
          <w:sz w:val="20"/>
          <w:szCs w:val="20"/>
        </w:rPr>
        <w:t>201</w:t>
      </w:r>
      <w:r w:rsidR="00FF4541">
        <w:rPr>
          <w:sz w:val="20"/>
          <w:szCs w:val="20"/>
        </w:rPr>
        <w:t>6</w:t>
      </w:r>
    </w:p>
    <w:p w:rsidR="0033656F" w:rsidRDefault="0033656F" w:rsidP="0033656F">
      <w:pPr>
        <w:jc w:val="center"/>
        <w:rPr>
          <w:sz w:val="20"/>
          <w:szCs w:val="20"/>
        </w:rPr>
      </w:pPr>
    </w:p>
    <w:p w:rsidR="0033656F" w:rsidRPr="007744DD" w:rsidRDefault="0033656F" w:rsidP="0033656F">
      <w:pPr>
        <w:jc w:val="center"/>
        <w:rPr>
          <w:sz w:val="20"/>
          <w:szCs w:val="20"/>
        </w:rPr>
      </w:pPr>
    </w:p>
    <w:p w:rsidR="00FF4541" w:rsidRPr="00D83DF6" w:rsidRDefault="00D5242C" w:rsidP="00FF4541">
      <w:pPr>
        <w:jc w:val="center"/>
        <w:rPr>
          <w:b/>
        </w:rPr>
      </w:pPr>
      <w:r>
        <w:rPr>
          <w:b/>
        </w:rPr>
        <w:t xml:space="preserve">  </w:t>
      </w:r>
    </w:p>
    <w:p w:rsidR="00FF4541" w:rsidRPr="00D83DF6" w:rsidRDefault="00FF4541" w:rsidP="00FF4541">
      <w:pPr>
        <w:shd w:val="clear" w:color="auto" w:fill="FFFFFF"/>
        <w:ind w:firstLine="709"/>
        <w:jc w:val="center"/>
        <w:rPr>
          <w:b/>
          <w:color w:val="000000"/>
          <w:kern w:val="28"/>
        </w:rPr>
      </w:pPr>
      <w:r w:rsidRPr="00D83DF6">
        <w:rPr>
          <w:b/>
          <w:color w:val="000000"/>
          <w:kern w:val="28"/>
        </w:rPr>
        <w:lastRenderedPageBreak/>
        <w:t xml:space="preserve">КОНТРОЛЬНАЯ РАБОТА </w:t>
      </w:r>
    </w:p>
    <w:p w:rsidR="00FF4541" w:rsidRPr="00D83DF6" w:rsidRDefault="00FF4541" w:rsidP="00FF4541"/>
    <w:p w:rsidR="00542920" w:rsidRPr="0033656F" w:rsidRDefault="00FF4541" w:rsidP="0033656F">
      <w:pPr>
        <w:ind w:firstLine="709"/>
        <w:jc w:val="both"/>
        <w:rPr>
          <w:sz w:val="22"/>
          <w:szCs w:val="22"/>
        </w:rPr>
      </w:pPr>
      <w:r w:rsidRPr="00D5242C">
        <w:rPr>
          <w:sz w:val="22"/>
          <w:szCs w:val="22"/>
        </w:rPr>
        <w:t xml:space="preserve">Целью выполнения заданий является закрепление и углубление знаний, полученных студентами в ходе обучения. </w:t>
      </w:r>
    </w:p>
    <w:p w:rsidR="00542920" w:rsidRDefault="00542920" w:rsidP="00B2447E">
      <w:pPr>
        <w:widowControl w:val="0"/>
        <w:kinsoku w:val="0"/>
        <w:overflowPunct w:val="0"/>
        <w:autoSpaceDE w:val="0"/>
        <w:autoSpaceDN w:val="0"/>
        <w:ind w:firstLine="284"/>
        <w:jc w:val="both"/>
        <w:rPr>
          <w:color w:val="000000"/>
          <w:sz w:val="14"/>
          <w:szCs w:val="14"/>
        </w:rPr>
      </w:pPr>
    </w:p>
    <w:p w:rsidR="00B2447E" w:rsidRPr="007A3C85" w:rsidRDefault="00B2447E" w:rsidP="00B2447E">
      <w:pPr>
        <w:widowControl w:val="0"/>
        <w:kinsoku w:val="0"/>
        <w:overflowPunct w:val="0"/>
        <w:autoSpaceDE w:val="0"/>
        <w:autoSpaceDN w:val="0"/>
        <w:ind w:firstLine="284"/>
        <w:jc w:val="both"/>
        <w:rPr>
          <w:color w:val="000000"/>
          <w:sz w:val="2"/>
          <w:szCs w:val="2"/>
        </w:rPr>
      </w:pPr>
    </w:p>
    <w:p w:rsidR="00B2447E" w:rsidRPr="00A11043" w:rsidRDefault="00532EA6" w:rsidP="00B2447E">
      <w:pPr>
        <w:widowControl w:val="0"/>
        <w:kinsoku w:val="0"/>
        <w:overflowPunct w:val="0"/>
        <w:autoSpaceDE w:val="0"/>
        <w:autoSpaceDN w:val="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Таблица 1</w:t>
      </w:r>
      <w:r w:rsidR="00B2447E" w:rsidRPr="00A11043">
        <w:rPr>
          <w:bCs/>
          <w:iCs/>
          <w:color w:val="000000"/>
          <w:sz w:val="20"/>
          <w:szCs w:val="20"/>
        </w:rPr>
        <w:t xml:space="preserve"> </w:t>
      </w:r>
      <w:r w:rsidR="00B2447E">
        <w:rPr>
          <w:bCs/>
          <w:iCs/>
          <w:color w:val="000000"/>
          <w:sz w:val="20"/>
          <w:szCs w:val="20"/>
        </w:rPr>
        <w:t>Таблица распределения контрольных вопросов по вариантам</w:t>
      </w:r>
    </w:p>
    <w:p w:rsidR="00B2447E" w:rsidRDefault="00B2447E" w:rsidP="00B2447E">
      <w:pPr>
        <w:widowControl w:val="0"/>
        <w:kinsoku w:val="0"/>
        <w:overflowPunct w:val="0"/>
        <w:autoSpaceDE w:val="0"/>
        <w:autoSpaceDN w:val="0"/>
        <w:ind w:firstLine="284"/>
        <w:jc w:val="center"/>
        <w:rPr>
          <w:b/>
          <w:color w:val="000000"/>
          <w:sz w:val="20"/>
          <w:szCs w:val="20"/>
          <w:lang w:eastAsia="en-US" w:bidi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10"/>
        <w:gridCol w:w="605"/>
        <w:gridCol w:w="600"/>
        <w:gridCol w:w="610"/>
        <w:gridCol w:w="605"/>
        <w:gridCol w:w="605"/>
        <w:gridCol w:w="605"/>
        <w:gridCol w:w="600"/>
        <w:gridCol w:w="605"/>
        <w:gridCol w:w="605"/>
      </w:tblGrid>
      <w:tr w:rsidR="00B2447E" w:rsidRPr="00F54DBF">
        <w:trPr>
          <w:trHeight w:hRule="exact" w:val="363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</w:pPr>
          </w:p>
        </w:tc>
        <w:tc>
          <w:tcPr>
            <w:tcW w:w="60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jc w:val="center"/>
            </w:pPr>
            <w:r w:rsidRPr="00F54DBF">
              <w:rPr>
                <w:bCs/>
              </w:rPr>
              <w:t>Последняя цифра шифра</w:t>
            </w:r>
          </w:p>
        </w:tc>
      </w:tr>
      <w:tr w:rsidR="00B2447E" w:rsidRPr="00F54DBF">
        <w:trPr>
          <w:trHeight w:hRule="exact" w:val="7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2447E" w:rsidRPr="00F54DBF" w:rsidRDefault="00B2447E" w:rsidP="001A734D">
            <w:pPr>
              <w:shd w:val="clear" w:color="auto" w:fill="FFFFFF"/>
              <w:spacing w:line="211" w:lineRule="exact"/>
              <w:jc w:val="right"/>
              <w:rPr>
                <w:sz w:val="16"/>
                <w:szCs w:val="16"/>
              </w:rPr>
            </w:pPr>
            <w:r w:rsidRPr="00F54DBF">
              <w:rPr>
                <w:spacing w:val="-4"/>
                <w:sz w:val="16"/>
                <w:szCs w:val="16"/>
              </w:rPr>
              <w:t xml:space="preserve">Предпосл </w:t>
            </w:r>
            <w:r w:rsidRPr="00F54DBF">
              <w:rPr>
                <w:spacing w:val="-1"/>
                <w:sz w:val="16"/>
                <w:szCs w:val="16"/>
              </w:rPr>
              <w:t xml:space="preserve">цифра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56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49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51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46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37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42"/>
              <w:rPr>
                <w:sz w:val="20"/>
                <w:szCs w:val="20"/>
              </w:rPr>
            </w:pPr>
            <w:r w:rsidRPr="004A3185">
              <w:rPr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9</w:t>
            </w:r>
          </w:p>
        </w:tc>
      </w:tr>
      <w:tr w:rsidR="00B2447E" w:rsidRPr="00F54DBF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28" w:lineRule="exact"/>
              <w:ind w:firstLine="62"/>
              <w:rPr>
                <w:sz w:val="14"/>
                <w:szCs w:val="14"/>
              </w:rPr>
            </w:pPr>
            <w:r w:rsidRPr="00F54DBF">
              <w:rPr>
                <w:bCs/>
                <w:spacing w:val="-3"/>
                <w:sz w:val="14"/>
                <w:szCs w:val="14"/>
              </w:rPr>
              <w:t xml:space="preserve">1,11, </w:t>
            </w:r>
            <w:r w:rsidRPr="00F54DBF">
              <w:rPr>
                <w:bCs/>
                <w:spacing w:val="-1"/>
                <w:sz w:val="14"/>
                <w:szCs w:val="14"/>
              </w:rPr>
              <w:t>21,31, 41,51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 xml:space="preserve">2,12, </w:t>
            </w:r>
            <w:r w:rsidRPr="00F54DBF">
              <w:rPr>
                <w:spacing w:val="-2"/>
                <w:sz w:val="14"/>
                <w:szCs w:val="14"/>
              </w:rPr>
              <w:t>22,29,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42,52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3,13, </w:t>
            </w:r>
            <w:r w:rsidRPr="00F54DBF">
              <w:rPr>
                <w:spacing w:val="-2"/>
                <w:sz w:val="14"/>
                <w:szCs w:val="14"/>
              </w:rPr>
              <w:t>23,33,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43,53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 xml:space="preserve">4,14, </w:t>
            </w:r>
            <w:r w:rsidRPr="00F54DBF">
              <w:rPr>
                <w:spacing w:val="-2"/>
                <w:sz w:val="14"/>
                <w:szCs w:val="14"/>
              </w:rPr>
              <w:t xml:space="preserve">24,34, </w:t>
            </w:r>
            <w:r w:rsidRPr="00F54DBF">
              <w:rPr>
                <w:sz w:val="14"/>
                <w:szCs w:val="14"/>
              </w:rPr>
              <w:t>44,54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5,15, </w:t>
            </w:r>
            <w:r w:rsidRPr="00F54DBF">
              <w:rPr>
                <w:spacing w:val="-2"/>
                <w:sz w:val="14"/>
                <w:szCs w:val="14"/>
              </w:rPr>
              <w:t>25,35,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45,55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6,16, </w:t>
            </w:r>
            <w:r w:rsidRPr="00F54DBF">
              <w:rPr>
                <w:spacing w:val="-2"/>
                <w:sz w:val="14"/>
                <w:szCs w:val="14"/>
              </w:rPr>
              <w:t xml:space="preserve">26,36, </w:t>
            </w:r>
            <w:r w:rsidRPr="00F54DBF">
              <w:rPr>
                <w:sz w:val="14"/>
                <w:szCs w:val="14"/>
              </w:rPr>
              <w:t>46,56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7,17, </w:t>
            </w:r>
            <w:r w:rsidRPr="00F54DBF">
              <w:rPr>
                <w:spacing w:val="-2"/>
                <w:sz w:val="14"/>
                <w:szCs w:val="14"/>
              </w:rPr>
              <w:t>27,37,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47,57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8,18,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28,38, </w:t>
            </w:r>
            <w:r w:rsidRPr="00F54DBF">
              <w:rPr>
                <w:spacing w:val="-1"/>
                <w:sz w:val="14"/>
                <w:szCs w:val="14"/>
              </w:rPr>
              <w:t>48,58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1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9,19, </w:t>
            </w:r>
            <w:r w:rsidRPr="00F54DBF">
              <w:rPr>
                <w:spacing w:val="-2"/>
                <w:sz w:val="14"/>
                <w:szCs w:val="14"/>
              </w:rPr>
              <w:t xml:space="preserve">29,39, </w:t>
            </w:r>
            <w:r w:rsidRPr="00F54DBF">
              <w:rPr>
                <w:spacing w:val="-1"/>
                <w:sz w:val="14"/>
                <w:szCs w:val="14"/>
              </w:rPr>
              <w:t>49,59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jc w:val="center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10,20,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30,40, </w:t>
            </w:r>
            <w:r w:rsidRPr="00F54DBF">
              <w:rPr>
                <w:bCs/>
                <w:sz w:val="14"/>
                <w:szCs w:val="14"/>
              </w:rPr>
              <w:t>50,60</w:t>
            </w:r>
          </w:p>
        </w:tc>
      </w:tr>
      <w:tr w:rsidR="00B2447E" w:rsidRPr="00F54DBF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4A3185" w:rsidRDefault="00B2447E" w:rsidP="001A734D">
            <w:pPr>
              <w:shd w:val="clear" w:color="auto" w:fill="FFFFFF"/>
              <w:ind w:left="146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bCs/>
                <w:sz w:val="14"/>
                <w:szCs w:val="14"/>
              </w:rPr>
              <w:t xml:space="preserve">2,13, </w:t>
            </w:r>
            <w:r w:rsidRPr="00F54DBF">
              <w:rPr>
                <w:spacing w:val="-1"/>
                <w:sz w:val="14"/>
                <w:szCs w:val="14"/>
              </w:rPr>
              <w:t xml:space="preserve">25,35, </w:t>
            </w:r>
            <w:r w:rsidRPr="00F54DBF">
              <w:rPr>
                <w:bCs/>
                <w:sz w:val="14"/>
                <w:szCs w:val="14"/>
              </w:rPr>
              <w:t>46,60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3,14, </w:t>
            </w:r>
            <w:r w:rsidRPr="00F54DBF">
              <w:rPr>
                <w:spacing w:val="-2"/>
                <w:sz w:val="14"/>
                <w:szCs w:val="14"/>
              </w:rPr>
              <w:t>25,36,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47,58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4,15, </w:t>
            </w:r>
            <w:r w:rsidRPr="00F54DBF">
              <w:rPr>
                <w:spacing w:val="-2"/>
                <w:sz w:val="14"/>
                <w:szCs w:val="14"/>
              </w:rPr>
              <w:t xml:space="preserve">26,37, </w:t>
            </w:r>
            <w:r w:rsidRPr="00F54DBF">
              <w:rPr>
                <w:spacing w:val="-1"/>
                <w:sz w:val="14"/>
                <w:szCs w:val="14"/>
              </w:rPr>
              <w:t>48,59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5,16, 27,38, </w:t>
            </w:r>
            <w:r w:rsidRPr="00F54DBF">
              <w:rPr>
                <w:spacing w:val="-1"/>
                <w:sz w:val="14"/>
                <w:szCs w:val="14"/>
              </w:rPr>
              <w:t>49,57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6,17, </w:t>
            </w:r>
            <w:r w:rsidRPr="00F54DBF">
              <w:rPr>
                <w:spacing w:val="-1"/>
                <w:sz w:val="14"/>
                <w:szCs w:val="14"/>
              </w:rPr>
              <w:t xml:space="preserve">28,39, </w:t>
            </w:r>
            <w:r w:rsidRPr="00F54DBF">
              <w:rPr>
                <w:spacing w:val="-2"/>
                <w:sz w:val="14"/>
                <w:szCs w:val="14"/>
              </w:rPr>
              <w:t>47,51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7,18, </w:t>
            </w:r>
            <w:r w:rsidRPr="00F54DBF">
              <w:rPr>
                <w:spacing w:val="-3"/>
                <w:sz w:val="14"/>
                <w:szCs w:val="14"/>
              </w:rPr>
              <w:t xml:space="preserve">29,40, </w:t>
            </w:r>
            <w:r w:rsidRPr="00F54DBF">
              <w:rPr>
                <w:sz w:val="14"/>
                <w:szCs w:val="14"/>
              </w:rPr>
              <w:t>41,52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>8,19, 30,31,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42,53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9,20, </w:t>
            </w:r>
            <w:r w:rsidRPr="00F54DBF">
              <w:rPr>
                <w:spacing w:val="-2"/>
                <w:sz w:val="14"/>
                <w:szCs w:val="14"/>
              </w:rPr>
              <w:t xml:space="preserve">21,32, </w:t>
            </w:r>
            <w:r w:rsidRPr="00F54DBF">
              <w:rPr>
                <w:sz w:val="14"/>
                <w:szCs w:val="14"/>
              </w:rPr>
              <w:t>43,60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6"/>
                <w:sz w:val="14"/>
                <w:szCs w:val="14"/>
              </w:rPr>
              <w:t>10,11,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22,33, 44,55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5"/>
                <w:sz w:val="14"/>
                <w:szCs w:val="14"/>
              </w:rPr>
              <w:t xml:space="preserve">1,12, </w:t>
            </w:r>
            <w:r w:rsidRPr="00F54DBF">
              <w:rPr>
                <w:spacing w:val="-2"/>
                <w:sz w:val="14"/>
                <w:szCs w:val="14"/>
              </w:rPr>
              <w:t xml:space="preserve">23,34, </w:t>
            </w:r>
            <w:r w:rsidRPr="00F54DBF">
              <w:rPr>
                <w:sz w:val="14"/>
                <w:szCs w:val="14"/>
              </w:rPr>
              <w:t>45,56</w:t>
            </w:r>
          </w:p>
        </w:tc>
      </w:tr>
      <w:tr w:rsidR="00B2447E" w:rsidRPr="00F54DBF">
        <w:trPr>
          <w:trHeight w:hRule="exact" w:val="730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47E" w:rsidRPr="004A3185" w:rsidRDefault="00B2447E" w:rsidP="001A734D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72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3,15 27,39,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42,53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5" w:lineRule="exact"/>
              <w:rPr>
                <w:sz w:val="14"/>
                <w:szCs w:val="14"/>
              </w:rPr>
            </w:pPr>
            <w:r w:rsidRPr="00F54DBF">
              <w:rPr>
                <w:bCs/>
                <w:sz w:val="14"/>
                <w:szCs w:val="14"/>
              </w:rPr>
              <w:t>4,16,</w:t>
            </w:r>
          </w:p>
          <w:p w:rsidR="00B2447E" w:rsidRPr="00F54DBF" w:rsidRDefault="00B2447E" w:rsidP="001A734D">
            <w:pPr>
              <w:shd w:val="clear" w:color="auto" w:fill="FFFFFF"/>
              <w:spacing w:line="235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28,40, </w:t>
            </w:r>
            <w:r w:rsidRPr="00F54DBF">
              <w:rPr>
                <w:sz w:val="14"/>
                <w:szCs w:val="14"/>
              </w:rPr>
              <w:t>43,60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5,17, </w:t>
            </w:r>
            <w:r w:rsidRPr="00F54DBF">
              <w:rPr>
                <w:spacing w:val="-1"/>
                <w:sz w:val="14"/>
                <w:szCs w:val="14"/>
              </w:rPr>
              <w:t>29,31,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44,55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5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 xml:space="preserve">6,18, </w:t>
            </w:r>
            <w:r w:rsidRPr="00F54DBF">
              <w:rPr>
                <w:spacing w:val="-1"/>
                <w:sz w:val="14"/>
                <w:szCs w:val="14"/>
              </w:rPr>
              <w:t xml:space="preserve">30,32, </w:t>
            </w:r>
            <w:r w:rsidRPr="00F54DBF">
              <w:rPr>
                <w:sz w:val="14"/>
                <w:szCs w:val="14"/>
              </w:rPr>
              <w:t>35,56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7,19,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21,33, 49,57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3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8,20, </w:t>
            </w:r>
            <w:r w:rsidRPr="00F54DBF">
              <w:rPr>
                <w:spacing w:val="-2"/>
                <w:sz w:val="14"/>
                <w:szCs w:val="14"/>
              </w:rPr>
              <w:t xml:space="preserve">22,34, </w:t>
            </w:r>
            <w:r w:rsidRPr="00F54DBF">
              <w:rPr>
                <w:sz w:val="14"/>
                <w:szCs w:val="14"/>
              </w:rPr>
              <w:t>47,58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3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9,11, 23,35, </w:t>
            </w:r>
            <w:r w:rsidRPr="00F54DBF">
              <w:rPr>
                <w:spacing w:val="-1"/>
                <w:sz w:val="14"/>
                <w:szCs w:val="14"/>
              </w:rPr>
              <w:t>48,59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2"/>
              <w:rPr>
                <w:sz w:val="14"/>
                <w:szCs w:val="14"/>
              </w:rPr>
            </w:pPr>
            <w:r w:rsidRPr="00F54DBF">
              <w:rPr>
                <w:spacing w:val="-6"/>
                <w:sz w:val="14"/>
                <w:szCs w:val="14"/>
              </w:rPr>
              <w:t xml:space="preserve">10, 12, </w:t>
            </w:r>
            <w:r w:rsidRPr="00F54DBF">
              <w:rPr>
                <w:spacing w:val="-1"/>
                <w:sz w:val="14"/>
                <w:szCs w:val="14"/>
              </w:rPr>
              <w:t xml:space="preserve">24,36, </w:t>
            </w:r>
            <w:r w:rsidRPr="00F54DBF">
              <w:rPr>
                <w:sz w:val="14"/>
                <w:szCs w:val="14"/>
              </w:rPr>
              <w:t>49,54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5" w:lineRule="exact"/>
              <w:ind w:firstLine="65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>1</w:t>
            </w:r>
            <w:r>
              <w:rPr>
                <w:spacing w:val="-3"/>
                <w:sz w:val="14"/>
                <w:szCs w:val="14"/>
              </w:rPr>
              <w:t>,1</w:t>
            </w:r>
            <w:r w:rsidRPr="00F54DBF">
              <w:rPr>
                <w:spacing w:val="-3"/>
                <w:sz w:val="14"/>
                <w:szCs w:val="14"/>
              </w:rPr>
              <w:t xml:space="preserve">З, </w:t>
            </w:r>
            <w:r w:rsidRPr="00F54DBF">
              <w:rPr>
                <w:spacing w:val="-2"/>
                <w:sz w:val="14"/>
                <w:szCs w:val="14"/>
              </w:rPr>
              <w:t xml:space="preserve">26,37, </w:t>
            </w:r>
            <w:r w:rsidRPr="00F54DBF">
              <w:rPr>
                <w:bCs/>
                <w:spacing w:val="-3"/>
                <w:sz w:val="14"/>
                <w:szCs w:val="14"/>
              </w:rPr>
              <w:t>50,51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2,14, 26,38, </w:t>
            </w:r>
            <w:r w:rsidRPr="00F54DBF">
              <w:rPr>
                <w:bCs/>
                <w:sz w:val="14"/>
                <w:szCs w:val="14"/>
              </w:rPr>
              <w:t>41,52</w:t>
            </w:r>
          </w:p>
        </w:tc>
      </w:tr>
      <w:tr w:rsidR="00B2447E" w:rsidRPr="00F54DBF">
        <w:trPr>
          <w:trHeight w:hRule="exact" w:val="730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47E" w:rsidRPr="004A3185" w:rsidRDefault="00B2447E" w:rsidP="001A734D">
            <w:pPr>
              <w:shd w:val="clear" w:color="auto" w:fill="FFFFFF"/>
              <w:ind w:left="134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1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4,17, </w:t>
            </w:r>
            <w:r w:rsidRPr="00F54DBF">
              <w:rPr>
                <w:spacing w:val="-1"/>
                <w:sz w:val="14"/>
                <w:szCs w:val="14"/>
              </w:rPr>
              <w:t xml:space="preserve">30,33, </w:t>
            </w:r>
            <w:r w:rsidRPr="00F54DBF">
              <w:rPr>
                <w:bCs/>
                <w:sz w:val="14"/>
                <w:szCs w:val="14"/>
              </w:rPr>
              <w:t>48,60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5,18, 21,34, </w:t>
            </w:r>
            <w:r w:rsidRPr="00F54DBF">
              <w:rPr>
                <w:sz w:val="14"/>
                <w:szCs w:val="14"/>
              </w:rPr>
              <w:t>45,53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6,19,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22,35, </w:t>
            </w:r>
            <w:r w:rsidRPr="00F54DBF">
              <w:rPr>
                <w:sz w:val="14"/>
                <w:szCs w:val="14"/>
              </w:rPr>
              <w:t>50,52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7,20, </w:t>
            </w:r>
            <w:r w:rsidRPr="00F54DBF">
              <w:rPr>
                <w:spacing w:val="-1"/>
                <w:sz w:val="14"/>
                <w:szCs w:val="14"/>
              </w:rPr>
              <w:t xml:space="preserve">23,36, </w:t>
            </w:r>
            <w:r w:rsidRPr="00F54DBF">
              <w:rPr>
                <w:sz w:val="14"/>
                <w:szCs w:val="14"/>
              </w:rPr>
              <w:t>41,55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3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>8,11,</w:t>
            </w:r>
          </w:p>
          <w:p w:rsidR="00B2447E" w:rsidRPr="00F54DBF" w:rsidRDefault="00B2447E" w:rsidP="001A734D">
            <w:pPr>
              <w:shd w:val="clear" w:color="auto" w:fill="FFFFFF"/>
              <w:spacing w:line="233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24,37, </w:t>
            </w:r>
            <w:r w:rsidRPr="00F54DBF">
              <w:rPr>
                <w:sz w:val="14"/>
                <w:szCs w:val="14"/>
              </w:rPr>
              <w:t>42,54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9,12, </w:t>
            </w:r>
            <w:r w:rsidRPr="00F54DBF">
              <w:rPr>
                <w:spacing w:val="-2"/>
                <w:sz w:val="14"/>
                <w:szCs w:val="14"/>
              </w:rPr>
              <w:t xml:space="preserve">35,38, </w:t>
            </w:r>
            <w:r w:rsidRPr="00F54DBF">
              <w:rPr>
                <w:bCs/>
                <w:sz w:val="14"/>
                <w:szCs w:val="14"/>
              </w:rPr>
              <w:t>43,60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17"/>
              <w:rPr>
                <w:sz w:val="14"/>
                <w:szCs w:val="14"/>
              </w:rPr>
            </w:pPr>
            <w:r w:rsidRPr="00F54DBF">
              <w:rPr>
                <w:spacing w:val="-5"/>
                <w:sz w:val="14"/>
                <w:szCs w:val="14"/>
              </w:rPr>
              <w:t xml:space="preserve">10,13, </w:t>
            </w:r>
            <w:r w:rsidRPr="00F54DBF">
              <w:rPr>
                <w:spacing w:val="-2"/>
                <w:sz w:val="14"/>
                <w:szCs w:val="14"/>
              </w:rPr>
              <w:t xml:space="preserve">26,39, </w:t>
            </w:r>
            <w:r w:rsidRPr="00F54DBF">
              <w:rPr>
                <w:sz w:val="14"/>
                <w:szCs w:val="14"/>
              </w:rPr>
              <w:t>44,56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62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1,1</w:t>
            </w:r>
            <w:r w:rsidRPr="00F54DBF">
              <w:rPr>
                <w:spacing w:val="-3"/>
                <w:sz w:val="14"/>
                <w:szCs w:val="14"/>
              </w:rPr>
              <w:t xml:space="preserve">4, </w:t>
            </w:r>
            <w:r w:rsidRPr="00F54DBF">
              <w:rPr>
                <w:spacing w:val="-2"/>
                <w:sz w:val="14"/>
                <w:szCs w:val="14"/>
              </w:rPr>
              <w:t xml:space="preserve">27,40, </w:t>
            </w:r>
            <w:r w:rsidRPr="00F54DBF">
              <w:rPr>
                <w:spacing w:val="-1"/>
                <w:sz w:val="14"/>
                <w:szCs w:val="14"/>
              </w:rPr>
              <w:t>49,57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2,15, </w:t>
            </w:r>
            <w:r w:rsidRPr="00F54DBF">
              <w:rPr>
                <w:bCs/>
                <w:spacing w:val="-2"/>
                <w:sz w:val="14"/>
                <w:szCs w:val="14"/>
              </w:rPr>
              <w:t xml:space="preserve">28,31, </w:t>
            </w:r>
            <w:r w:rsidRPr="00F54DBF">
              <w:rPr>
                <w:bCs/>
                <w:sz w:val="14"/>
                <w:szCs w:val="14"/>
              </w:rPr>
              <w:t>46,58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3,16, </w:t>
            </w:r>
            <w:r w:rsidRPr="00F54DBF">
              <w:rPr>
                <w:spacing w:val="-2"/>
                <w:sz w:val="14"/>
                <w:szCs w:val="14"/>
              </w:rPr>
              <w:t xml:space="preserve">29,32, </w:t>
            </w:r>
            <w:r w:rsidRPr="00F54DBF">
              <w:rPr>
                <w:bCs/>
                <w:sz w:val="14"/>
                <w:szCs w:val="14"/>
              </w:rPr>
              <w:t>47,59</w:t>
            </w:r>
          </w:p>
        </w:tc>
      </w:tr>
      <w:tr w:rsidR="00B2447E" w:rsidRPr="00F54DBF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47E" w:rsidRPr="004A3185" w:rsidRDefault="00B2447E" w:rsidP="001A734D">
            <w:pPr>
              <w:shd w:val="clear" w:color="auto" w:fill="FFFFFF"/>
              <w:ind w:left="127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 xml:space="preserve">5,19, </w:t>
            </w:r>
            <w:r w:rsidRPr="00F54DBF">
              <w:rPr>
                <w:bCs/>
                <w:sz w:val="14"/>
                <w:szCs w:val="14"/>
              </w:rPr>
              <w:t>23,37, 49,56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>6,20,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24,38, </w:t>
            </w:r>
            <w:r w:rsidRPr="00F54DBF">
              <w:rPr>
                <w:sz w:val="14"/>
                <w:szCs w:val="14"/>
              </w:rPr>
              <w:t>44,57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3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1"/>
                <w:sz w:val="14"/>
                <w:szCs w:val="14"/>
              </w:rPr>
              <w:t>7,11,</w:t>
            </w:r>
          </w:p>
          <w:p w:rsidR="00B2447E" w:rsidRPr="00F54DBF" w:rsidRDefault="00B2447E" w:rsidP="001A734D">
            <w:pPr>
              <w:shd w:val="clear" w:color="auto" w:fill="FFFFFF"/>
              <w:spacing w:line="233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25,34. </w:t>
            </w:r>
            <w:r w:rsidRPr="00F54DBF">
              <w:rPr>
                <w:sz w:val="14"/>
                <w:szCs w:val="14"/>
              </w:rPr>
              <w:t>45,58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8,12, 26,40, </w:t>
            </w:r>
            <w:r w:rsidRPr="00F54DBF">
              <w:rPr>
                <w:sz w:val="14"/>
                <w:szCs w:val="14"/>
              </w:rPr>
              <w:t>46,59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9,13,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27,31, 47,60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10,14,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28,32, </w:t>
            </w:r>
            <w:r w:rsidRPr="00F54DBF">
              <w:rPr>
                <w:spacing w:val="-3"/>
                <w:sz w:val="14"/>
                <w:szCs w:val="14"/>
              </w:rPr>
              <w:t>48,51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5" w:lineRule="exact"/>
              <w:ind w:firstLine="67"/>
              <w:rPr>
                <w:sz w:val="14"/>
                <w:szCs w:val="14"/>
              </w:rPr>
            </w:pPr>
            <w:r w:rsidRPr="00F54DBF">
              <w:rPr>
                <w:spacing w:val="-6"/>
                <w:sz w:val="14"/>
                <w:szCs w:val="14"/>
              </w:rPr>
              <w:t xml:space="preserve">1,15, </w:t>
            </w:r>
            <w:r w:rsidRPr="00F54DBF">
              <w:rPr>
                <w:spacing w:val="-2"/>
                <w:sz w:val="14"/>
                <w:szCs w:val="14"/>
              </w:rPr>
              <w:t xml:space="preserve">29,33, </w:t>
            </w:r>
            <w:r w:rsidRPr="00F54DBF">
              <w:rPr>
                <w:sz w:val="14"/>
                <w:szCs w:val="14"/>
              </w:rPr>
              <w:t>49,52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1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2,16, </w:t>
            </w:r>
            <w:r w:rsidRPr="00F54DBF">
              <w:rPr>
                <w:spacing w:val="-3"/>
                <w:sz w:val="14"/>
                <w:szCs w:val="14"/>
              </w:rPr>
              <w:t>30,34, 50,53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3,17, 21,35,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41,54,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4,18, 22,36, </w:t>
            </w:r>
            <w:r w:rsidRPr="00F54DBF">
              <w:rPr>
                <w:bCs/>
                <w:sz w:val="14"/>
                <w:szCs w:val="14"/>
              </w:rPr>
              <w:t>42,60</w:t>
            </w:r>
          </w:p>
        </w:tc>
      </w:tr>
      <w:tr w:rsidR="00B2447E" w:rsidRPr="00F54DBF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47E" w:rsidRPr="004A3185" w:rsidRDefault="00B2447E" w:rsidP="001A734D">
            <w:pPr>
              <w:shd w:val="clear" w:color="auto" w:fill="FFFFFF"/>
              <w:ind w:left="137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70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6,12,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 w:rsidRPr="00F54DBF">
              <w:rPr>
                <w:spacing w:val="-1"/>
                <w:sz w:val="14"/>
                <w:szCs w:val="14"/>
              </w:rPr>
              <w:t xml:space="preserve"> </w:t>
            </w:r>
            <w:r w:rsidRPr="00F54DBF">
              <w:rPr>
                <w:bCs/>
                <w:spacing w:val="-1"/>
                <w:sz w:val="14"/>
                <w:szCs w:val="14"/>
              </w:rPr>
              <w:t xml:space="preserve">26 </w:t>
            </w:r>
            <w:r w:rsidRPr="00F54DBF">
              <w:rPr>
                <w:spacing w:val="-1"/>
                <w:sz w:val="14"/>
                <w:szCs w:val="14"/>
              </w:rPr>
              <w:t xml:space="preserve">,38, </w:t>
            </w:r>
            <w:r w:rsidRPr="00F54DBF">
              <w:rPr>
                <w:sz w:val="14"/>
                <w:szCs w:val="14"/>
              </w:rPr>
              <w:t>44,52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5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7,13, </w:t>
            </w:r>
            <w:r w:rsidRPr="00F54DBF">
              <w:rPr>
                <w:spacing w:val="-2"/>
                <w:sz w:val="14"/>
                <w:szCs w:val="14"/>
              </w:rPr>
              <w:t>29,39,</w:t>
            </w:r>
          </w:p>
          <w:p w:rsidR="00B2447E" w:rsidRPr="00F54DBF" w:rsidRDefault="00B2447E" w:rsidP="001A734D">
            <w:pPr>
              <w:shd w:val="clear" w:color="auto" w:fill="FFFFFF"/>
              <w:spacing w:line="235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45,54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bCs/>
                <w:spacing w:val="-2"/>
                <w:sz w:val="14"/>
                <w:szCs w:val="14"/>
              </w:rPr>
              <w:t xml:space="preserve">8,14, </w:t>
            </w:r>
            <w:r w:rsidRPr="00F54DBF">
              <w:rPr>
                <w:spacing w:val="-2"/>
                <w:sz w:val="14"/>
                <w:szCs w:val="14"/>
              </w:rPr>
              <w:t xml:space="preserve">28,40, </w:t>
            </w:r>
            <w:r w:rsidRPr="00F54DBF">
              <w:rPr>
                <w:sz w:val="14"/>
                <w:szCs w:val="14"/>
              </w:rPr>
              <w:t>46,54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9,15, </w:t>
            </w:r>
            <w:r w:rsidRPr="00F54DBF">
              <w:rPr>
                <w:spacing w:val="-1"/>
                <w:sz w:val="14"/>
                <w:szCs w:val="14"/>
              </w:rPr>
              <w:t>29,31,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47,55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10,16,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30,32, </w:t>
            </w:r>
            <w:r w:rsidRPr="00F54DBF">
              <w:rPr>
                <w:sz w:val="14"/>
                <w:szCs w:val="14"/>
              </w:rPr>
              <w:t>48,56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5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1,17,</w:t>
            </w:r>
          </w:p>
          <w:p w:rsidR="00B2447E" w:rsidRPr="00F54DBF" w:rsidRDefault="00B2447E" w:rsidP="001A734D">
            <w:pPr>
              <w:shd w:val="clear" w:color="auto" w:fill="FFFFFF"/>
              <w:spacing w:line="235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21,33, </w:t>
            </w:r>
            <w:r w:rsidRPr="00F54DBF">
              <w:rPr>
                <w:spacing w:val="-1"/>
                <w:sz w:val="14"/>
                <w:szCs w:val="14"/>
              </w:rPr>
              <w:t>49,57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2,18, 22,34, </w:t>
            </w:r>
            <w:r w:rsidRPr="00F54DBF">
              <w:rPr>
                <w:spacing w:val="-3"/>
                <w:sz w:val="14"/>
                <w:szCs w:val="14"/>
              </w:rPr>
              <w:t>50,58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>3,19,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23,35, </w:t>
            </w:r>
            <w:r w:rsidRPr="00F54DBF">
              <w:rPr>
                <w:sz w:val="14"/>
                <w:szCs w:val="14"/>
              </w:rPr>
              <w:t>41,59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4,20, </w:t>
            </w:r>
            <w:r w:rsidRPr="00F54DBF">
              <w:rPr>
                <w:spacing w:val="-2"/>
                <w:sz w:val="14"/>
                <w:szCs w:val="14"/>
              </w:rPr>
              <w:t xml:space="preserve">24,36, </w:t>
            </w:r>
            <w:r w:rsidRPr="00F54DBF">
              <w:rPr>
                <w:sz w:val="14"/>
                <w:szCs w:val="14"/>
              </w:rPr>
              <w:t>42,60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5,1.1, </w:t>
            </w:r>
            <w:r w:rsidRPr="00F54DBF">
              <w:rPr>
                <w:spacing w:val="-2"/>
                <w:sz w:val="14"/>
                <w:szCs w:val="14"/>
              </w:rPr>
              <w:t xml:space="preserve">25,37, </w:t>
            </w:r>
            <w:r w:rsidRPr="00F54DBF">
              <w:rPr>
                <w:spacing w:val="-3"/>
                <w:sz w:val="14"/>
                <w:szCs w:val="14"/>
              </w:rPr>
              <w:t>43,51</w:t>
            </w:r>
          </w:p>
        </w:tc>
      </w:tr>
      <w:tr w:rsidR="00B2447E" w:rsidRPr="00F54DBF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47E" w:rsidRPr="004A3185" w:rsidRDefault="00B2447E" w:rsidP="001A734D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bCs/>
                <w:sz w:val="14"/>
                <w:szCs w:val="14"/>
              </w:rPr>
              <w:t xml:space="preserve">7,14, </w:t>
            </w:r>
            <w:r w:rsidRPr="00F54DBF">
              <w:rPr>
                <w:spacing w:val="-1"/>
                <w:sz w:val="14"/>
                <w:szCs w:val="14"/>
              </w:rPr>
              <w:t>29,32,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47,54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8,15, </w:t>
            </w:r>
            <w:r w:rsidRPr="00F54DBF">
              <w:rPr>
                <w:spacing w:val="-2"/>
                <w:sz w:val="14"/>
                <w:szCs w:val="14"/>
              </w:rPr>
              <w:t xml:space="preserve">30,33, </w:t>
            </w:r>
            <w:r w:rsidRPr="00F54DBF">
              <w:rPr>
                <w:bCs/>
                <w:sz w:val="14"/>
                <w:szCs w:val="14"/>
              </w:rPr>
              <w:t>28,55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9,16,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21,34, </w:t>
            </w:r>
            <w:r w:rsidRPr="00F54DBF">
              <w:rPr>
                <w:sz w:val="14"/>
                <w:szCs w:val="14"/>
              </w:rPr>
              <w:t>41,56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10,17,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22,35, 50,57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60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1,18, </w:t>
            </w:r>
            <w:r w:rsidRPr="00F54DBF">
              <w:rPr>
                <w:spacing w:val="-1"/>
                <w:sz w:val="14"/>
                <w:szCs w:val="14"/>
              </w:rPr>
              <w:t xml:space="preserve">23,36, </w:t>
            </w:r>
            <w:r w:rsidRPr="00F54DBF">
              <w:rPr>
                <w:sz w:val="14"/>
                <w:szCs w:val="14"/>
              </w:rPr>
              <w:t>49,58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2,19,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24,37, </w:t>
            </w:r>
            <w:r w:rsidRPr="00F54DBF">
              <w:rPr>
                <w:spacing w:val="-1"/>
                <w:sz w:val="14"/>
                <w:szCs w:val="14"/>
              </w:rPr>
              <w:t>42,59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3,20, 25,38, </w:t>
            </w:r>
            <w:r w:rsidRPr="00F54DBF">
              <w:rPr>
                <w:sz w:val="14"/>
                <w:szCs w:val="14"/>
              </w:rPr>
              <w:t>43,60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4,11, 26,39, </w:t>
            </w:r>
            <w:r w:rsidRPr="00F54DBF">
              <w:rPr>
                <w:spacing w:val="-4"/>
                <w:sz w:val="14"/>
                <w:szCs w:val="14"/>
              </w:rPr>
              <w:t>44,51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5,12, </w:t>
            </w:r>
            <w:r w:rsidRPr="00F54DBF">
              <w:rPr>
                <w:spacing w:val="-2"/>
                <w:sz w:val="14"/>
                <w:szCs w:val="14"/>
              </w:rPr>
              <w:t>29,40,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45,52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6,13, 28,31, 46,53</w:t>
            </w:r>
          </w:p>
        </w:tc>
      </w:tr>
      <w:tr w:rsidR="00B2447E" w:rsidRPr="00F54DBF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47E" w:rsidRPr="004A3185" w:rsidRDefault="00B2447E" w:rsidP="001A734D">
            <w:pPr>
              <w:shd w:val="clear" w:color="auto" w:fill="FFFFFF"/>
              <w:ind w:left="132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8,16,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7"/>
                <w:sz w:val="14"/>
                <w:szCs w:val="14"/>
              </w:rPr>
              <w:t xml:space="preserve">22,34,. </w:t>
            </w:r>
            <w:r w:rsidRPr="00F54DBF">
              <w:rPr>
                <w:sz w:val="14"/>
                <w:szCs w:val="14"/>
              </w:rPr>
              <w:t>45,55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9,17,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23,35, </w:t>
            </w:r>
            <w:r w:rsidRPr="00F54DBF">
              <w:rPr>
                <w:sz w:val="14"/>
                <w:szCs w:val="14"/>
              </w:rPr>
              <w:t>46,56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19"/>
              <w:rPr>
                <w:sz w:val="14"/>
                <w:szCs w:val="14"/>
              </w:rPr>
            </w:pPr>
            <w:r w:rsidRPr="00F54DBF">
              <w:rPr>
                <w:spacing w:val="-5"/>
                <w:sz w:val="14"/>
                <w:szCs w:val="14"/>
              </w:rPr>
              <w:t xml:space="preserve">10,18, </w:t>
            </w:r>
            <w:r w:rsidRPr="00F54DBF">
              <w:rPr>
                <w:spacing w:val="-2"/>
                <w:sz w:val="14"/>
                <w:szCs w:val="14"/>
              </w:rPr>
              <w:t>29,36,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47,57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1,1</w:t>
            </w:r>
            <w:r w:rsidRPr="00F54DBF">
              <w:rPr>
                <w:spacing w:val="-4"/>
                <w:sz w:val="14"/>
                <w:szCs w:val="14"/>
              </w:rPr>
              <w:t>9,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25,37, </w:t>
            </w:r>
            <w:r w:rsidRPr="00F54DBF">
              <w:rPr>
                <w:bCs/>
                <w:sz w:val="14"/>
                <w:szCs w:val="14"/>
              </w:rPr>
              <w:t>48,58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 xml:space="preserve">2,20, </w:t>
            </w:r>
            <w:r w:rsidRPr="00F54DBF">
              <w:rPr>
                <w:spacing w:val="-1"/>
                <w:sz w:val="14"/>
                <w:szCs w:val="14"/>
              </w:rPr>
              <w:t xml:space="preserve">26,38, </w:t>
            </w:r>
            <w:r w:rsidRPr="00F54DBF">
              <w:rPr>
                <w:sz w:val="14"/>
                <w:szCs w:val="14"/>
              </w:rPr>
              <w:t>49,59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3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3,11, 27,39, </w:t>
            </w:r>
            <w:r w:rsidRPr="00F54DBF">
              <w:rPr>
                <w:sz w:val="14"/>
                <w:szCs w:val="14"/>
              </w:rPr>
              <w:t>50,60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4,12, 28,31, 41,51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3"/>
                <w:sz w:val="14"/>
                <w:szCs w:val="14"/>
              </w:rPr>
              <w:t xml:space="preserve">5,13, </w:t>
            </w:r>
            <w:r w:rsidRPr="00F54DBF">
              <w:rPr>
                <w:spacing w:val="-2"/>
                <w:sz w:val="14"/>
                <w:szCs w:val="14"/>
              </w:rPr>
              <w:t>29,31,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42,52,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6,14, 30,32,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43,53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7,15, </w:t>
            </w:r>
            <w:r w:rsidRPr="00F54DBF">
              <w:rPr>
                <w:sz w:val="14"/>
                <w:szCs w:val="14"/>
              </w:rPr>
              <w:t>31,33, 44,54</w:t>
            </w:r>
          </w:p>
        </w:tc>
      </w:tr>
      <w:tr w:rsidR="00B2447E" w:rsidRPr="00F54DBF">
        <w:trPr>
          <w:trHeight w:hRule="exact" w:val="734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47E" w:rsidRPr="004A3185" w:rsidRDefault="00B2447E" w:rsidP="001A734D">
            <w:pPr>
              <w:shd w:val="clear" w:color="auto" w:fill="FFFFFF"/>
              <w:ind w:left="134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7,15, 21,34, </w:t>
            </w:r>
            <w:r w:rsidRPr="00F54DBF">
              <w:rPr>
                <w:sz w:val="14"/>
                <w:szCs w:val="14"/>
              </w:rPr>
              <w:t>44,54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9,28, </w:t>
            </w:r>
            <w:r w:rsidRPr="00F54DBF">
              <w:rPr>
                <w:spacing w:val="-2"/>
                <w:sz w:val="14"/>
                <w:szCs w:val="14"/>
              </w:rPr>
              <w:t xml:space="preserve">25,40, </w:t>
            </w:r>
            <w:r w:rsidRPr="00F54DBF">
              <w:rPr>
                <w:spacing w:val="-1"/>
                <w:sz w:val="14"/>
                <w:szCs w:val="14"/>
              </w:rPr>
              <w:t>50,59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14"/>
              <w:rPr>
                <w:sz w:val="14"/>
                <w:szCs w:val="14"/>
              </w:rPr>
            </w:pPr>
            <w:r w:rsidRPr="00F54DBF">
              <w:rPr>
                <w:spacing w:val="-4"/>
                <w:sz w:val="14"/>
                <w:szCs w:val="14"/>
              </w:rPr>
              <w:t xml:space="preserve">10,19, </w:t>
            </w:r>
            <w:r w:rsidRPr="00F54DBF">
              <w:rPr>
                <w:spacing w:val="-2"/>
                <w:sz w:val="14"/>
                <w:szCs w:val="14"/>
              </w:rPr>
              <w:t xml:space="preserve">26,31, </w:t>
            </w:r>
            <w:r w:rsidRPr="00F54DBF">
              <w:rPr>
                <w:sz w:val="14"/>
                <w:szCs w:val="14"/>
              </w:rPr>
              <w:t>41,60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bCs/>
                <w:spacing w:val="-4"/>
                <w:sz w:val="14"/>
                <w:szCs w:val="14"/>
              </w:rPr>
              <w:t>1,20,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27,32, 42,51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3,12, 29,36,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44,53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ind w:firstLine="41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4,13, </w:t>
            </w:r>
            <w:r w:rsidRPr="00F54DBF">
              <w:rPr>
                <w:spacing w:val="-2"/>
                <w:sz w:val="14"/>
                <w:szCs w:val="14"/>
              </w:rPr>
              <w:t xml:space="preserve">30,35, </w:t>
            </w:r>
            <w:r w:rsidRPr="00F54DBF">
              <w:rPr>
                <w:sz w:val="14"/>
                <w:szCs w:val="14"/>
              </w:rPr>
              <w:t>45,54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2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5,14, 21,34, </w:t>
            </w:r>
            <w:r w:rsidRPr="00F54DBF">
              <w:rPr>
                <w:spacing w:val="-1"/>
                <w:sz w:val="14"/>
                <w:szCs w:val="14"/>
              </w:rPr>
              <w:t>46,55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8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6,15, 22,37, </w:t>
            </w:r>
            <w:r w:rsidRPr="00F54DBF">
              <w:rPr>
                <w:sz w:val="14"/>
                <w:szCs w:val="14"/>
              </w:rPr>
              <w:t>47,56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7,16,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23,38, </w:t>
            </w:r>
            <w:r w:rsidRPr="00F54DBF">
              <w:rPr>
                <w:sz w:val="14"/>
                <w:szCs w:val="14"/>
              </w:rPr>
              <w:t>48,57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8,17, </w:t>
            </w:r>
            <w:r w:rsidRPr="00F54DBF">
              <w:rPr>
                <w:spacing w:val="-2"/>
                <w:sz w:val="14"/>
                <w:szCs w:val="14"/>
              </w:rPr>
              <w:t xml:space="preserve">24,39, </w:t>
            </w:r>
            <w:r w:rsidRPr="00F54DBF">
              <w:rPr>
                <w:sz w:val="14"/>
                <w:szCs w:val="14"/>
              </w:rPr>
              <w:t>49,58</w:t>
            </w:r>
          </w:p>
        </w:tc>
      </w:tr>
      <w:tr w:rsidR="00B2447E" w:rsidRPr="00F54DBF">
        <w:trPr>
          <w:trHeight w:hRule="exact" w:val="768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47E" w:rsidRPr="004A3185" w:rsidRDefault="00B2447E" w:rsidP="001A734D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4A318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2" w:lineRule="exact"/>
              <w:ind w:firstLine="19"/>
              <w:rPr>
                <w:sz w:val="14"/>
                <w:szCs w:val="14"/>
              </w:rPr>
            </w:pPr>
            <w:r w:rsidRPr="00F54DBF">
              <w:rPr>
                <w:spacing w:val="-4"/>
                <w:sz w:val="14"/>
                <w:szCs w:val="14"/>
              </w:rPr>
              <w:t xml:space="preserve">10,20, </w:t>
            </w:r>
            <w:r w:rsidRPr="00F54DBF">
              <w:rPr>
                <w:bCs/>
                <w:sz w:val="14"/>
                <w:szCs w:val="14"/>
              </w:rPr>
              <w:t>28,36, 49,58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0" w:lineRule="exact"/>
              <w:ind w:firstLine="70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  <w:lang w:val="en-US"/>
              </w:rPr>
              <w:t xml:space="preserve">1, </w:t>
            </w:r>
            <w:r>
              <w:rPr>
                <w:sz w:val="14"/>
                <w:szCs w:val="14"/>
              </w:rPr>
              <w:t xml:space="preserve">11, </w:t>
            </w:r>
            <w:r w:rsidRPr="00F54DBF">
              <w:rPr>
                <w:spacing w:val="-1"/>
                <w:sz w:val="14"/>
                <w:szCs w:val="14"/>
              </w:rPr>
              <w:t xml:space="preserve">29,37, </w:t>
            </w:r>
            <w:r w:rsidRPr="00F54DBF">
              <w:rPr>
                <w:bCs/>
                <w:sz w:val="14"/>
                <w:szCs w:val="14"/>
              </w:rPr>
              <w:t>50,59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3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2,12, </w:t>
            </w:r>
            <w:r w:rsidRPr="00F54DBF">
              <w:rPr>
                <w:spacing w:val="-2"/>
                <w:sz w:val="14"/>
                <w:szCs w:val="14"/>
              </w:rPr>
              <w:t xml:space="preserve">30,38, </w:t>
            </w:r>
            <w:r w:rsidRPr="00F54DBF">
              <w:rPr>
                <w:bCs/>
                <w:sz w:val="14"/>
                <w:szCs w:val="14"/>
              </w:rPr>
              <w:t>41,60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3,13, </w:t>
            </w:r>
            <w:r w:rsidRPr="00F54DBF">
              <w:rPr>
                <w:spacing w:val="-2"/>
                <w:sz w:val="14"/>
                <w:szCs w:val="14"/>
              </w:rPr>
              <w:t>21,39,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>42,51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z w:val="14"/>
                <w:szCs w:val="14"/>
              </w:rPr>
              <w:t>4,14,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22,43, </w:t>
            </w:r>
            <w:r w:rsidRPr="00F54DBF">
              <w:rPr>
                <w:sz w:val="14"/>
                <w:szCs w:val="14"/>
              </w:rPr>
              <w:t>59,52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50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5,15, </w:t>
            </w:r>
            <w:r w:rsidRPr="00F54DBF">
              <w:rPr>
                <w:spacing w:val="-1"/>
                <w:sz w:val="14"/>
                <w:szCs w:val="14"/>
              </w:rPr>
              <w:t>23,31, 44,53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6,16,</w:t>
            </w:r>
          </w:p>
          <w:p w:rsidR="00B2447E" w:rsidRPr="00F54DBF" w:rsidRDefault="00B2447E" w:rsidP="001A734D">
            <w:pPr>
              <w:shd w:val="clear" w:color="auto" w:fill="FFFFFF"/>
              <w:spacing w:line="238" w:lineRule="exact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24,32, </w:t>
            </w:r>
            <w:r w:rsidRPr="00F54DBF">
              <w:rPr>
                <w:sz w:val="14"/>
                <w:szCs w:val="14"/>
              </w:rPr>
              <w:t>45,60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ind w:firstLine="46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 xml:space="preserve">7,17, </w:t>
            </w:r>
            <w:r w:rsidRPr="00F54DBF">
              <w:rPr>
                <w:spacing w:val="-2"/>
                <w:sz w:val="14"/>
                <w:szCs w:val="14"/>
              </w:rPr>
              <w:t xml:space="preserve">25,33, </w:t>
            </w:r>
            <w:r w:rsidRPr="00F54DBF">
              <w:rPr>
                <w:spacing w:val="-1"/>
                <w:sz w:val="14"/>
                <w:szCs w:val="14"/>
              </w:rPr>
              <w:t>46,55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2" w:lineRule="exact"/>
              <w:ind w:firstLine="53"/>
              <w:rPr>
                <w:sz w:val="14"/>
                <w:szCs w:val="14"/>
              </w:rPr>
            </w:pPr>
            <w:r w:rsidRPr="00F54DBF">
              <w:rPr>
                <w:spacing w:val="-2"/>
                <w:sz w:val="14"/>
                <w:szCs w:val="14"/>
              </w:rPr>
              <w:t xml:space="preserve">8,28, 26,34, </w:t>
            </w:r>
            <w:r w:rsidRPr="00F54DBF">
              <w:rPr>
                <w:sz w:val="14"/>
                <w:szCs w:val="14"/>
              </w:rPr>
              <w:t>47,56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47E" w:rsidRPr="00F54DBF" w:rsidRDefault="00B2447E" w:rsidP="001A734D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bCs/>
                <w:sz w:val="14"/>
                <w:szCs w:val="14"/>
              </w:rPr>
              <w:t>9,19,</w:t>
            </w:r>
          </w:p>
          <w:p w:rsidR="00B2447E" w:rsidRPr="00F54DBF" w:rsidRDefault="00B2447E" w:rsidP="001A734D">
            <w:pPr>
              <w:shd w:val="clear" w:color="auto" w:fill="FFFFFF"/>
              <w:spacing w:line="240" w:lineRule="exact"/>
              <w:jc w:val="center"/>
              <w:rPr>
                <w:sz w:val="14"/>
                <w:szCs w:val="14"/>
              </w:rPr>
            </w:pPr>
            <w:r w:rsidRPr="00F54DBF">
              <w:rPr>
                <w:spacing w:val="-1"/>
                <w:sz w:val="14"/>
                <w:szCs w:val="14"/>
              </w:rPr>
              <w:t>27,35, 48,57</w:t>
            </w:r>
          </w:p>
        </w:tc>
      </w:tr>
    </w:tbl>
    <w:p w:rsidR="00237713" w:rsidRDefault="00237713" w:rsidP="00F1158D">
      <w:pPr>
        <w:ind w:firstLine="540"/>
        <w:jc w:val="both"/>
        <w:rPr>
          <w:sz w:val="20"/>
          <w:szCs w:val="20"/>
        </w:rPr>
      </w:pPr>
    </w:p>
    <w:p w:rsidR="00D5242C" w:rsidRDefault="00D5242C" w:rsidP="00542920">
      <w:pPr>
        <w:ind w:firstLine="540"/>
        <w:jc w:val="center"/>
        <w:rPr>
          <w:b/>
          <w:color w:val="000000"/>
          <w:sz w:val="20"/>
          <w:szCs w:val="20"/>
          <w:lang w:eastAsia="en-US" w:bidi="en-US"/>
        </w:rPr>
      </w:pPr>
    </w:p>
    <w:p w:rsidR="00542920" w:rsidRDefault="00B2447E" w:rsidP="00542920">
      <w:pPr>
        <w:ind w:firstLine="540"/>
        <w:jc w:val="center"/>
        <w:rPr>
          <w:b/>
          <w:color w:val="000000"/>
          <w:sz w:val="20"/>
          <w:szCs w:val="20"/>
          <w:lang w:eastAsia="en-US" w:bidi="en-US"/>
        </w:rPr>
      </w:pPr>
      <w:r>
        <w:rPr>
          <w:b/>
          <w:color w:val="000000"/>
          <w:sz w:val="20"/>
          <w:szCs w:val="20"/>
          <w:lang w:eastAsia="en-US" w:bidi="en-US"/>
        </w:rPr>
        <w:t>Вопрос</w:t>
      </w:r>
      <w:r w:rsidR="00542920">
        <w:rPr>
          <w:b/>
          <w:color w:val="000000"/>
          <w:sz w:val="20"/>
          <w:szCs w:val="20"/>
          <w:lang w:eastAsia="en-US" w:bidi="en-US"/>
        </w:rPr>
        <w:t xml:space="preserve">ы контрольной работы </w:t>
      </w:r>
    </w:p>
    <w:p w:rsidR="00D5242C" w:rsidRPr="00542920" w:rsidRDefault="00D5242C" w:rsidP="00542920">
      <w:pPr>
        <w:ind w:firstLine="540"/>
        <w:jc w:val="center"/>
        <w:rPr>
          <w:b/>
          <w:color w:val="000000"/>
          <w:sz w:val="20"/>
          <w:szCs w:val="20"/>
          <w:lang w:eastAsia="en-US" w:bidi="en-US"/>
        </w:rPr>
      </w:pPr>
    </w:p>
    <w:tbl>
      <w:tblPr>
        <w:tblW w:w="6629" w:type="dxa"/>
        <w:shd w:val="clear" w:color="auto" w:fill="FFFFFF" w:themeFill="background1"/>
        <w:tblLayout w:type="fixed"/>
        <w:tblLook w:val="01E0"/>
      </w:tblPr>
      <w:tblGrid>
        <w:gridCol w:w="6629"/>
      </w:tblGrid>
      <w:tr w:rsidR="00532EA6" w:rsidRPr="00532EA6" w:rsidTr="00532EA6">
        <w:tc>
          <w:tcPr>
            <w:tcW w:w="6629" w:type="dxa"/>
            <w:shd w:val="clear" w:color="auto" w:fill="FFFFFF" w:themeFill="background1"/>
          </w:tcPr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Проверка состояния аккумуляторной батареи, приготовление электролита и зарядка аккумуляторной батареи.</w:t>
            </w:r>
          </w:p>
        </w:tc>
      </w:tr>
      <w:tr w:rsidR="00532EA6" w:rsidRPr="00532EA6" w:rsidTr="00532EA6">
        <w:trPr>
          <w:trHeight w:val="379"/>
        </w:trPr>
        <w:tc>
          <w:tcPr>
            <w:tcW w:w="6629" w:type="dxa"/>
            <w:shd w:val="clear" w:color="auto" w:fill="FFFFFF" w:themeFill="background1"/>
          </w:tcPr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 xml:space="preserve">Элементы планово-предупредительной системы. Виды, периодичность и организация технического обслуживания и ремонта электрооборудования.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 xml:space="preserve">Формы эксплуатации электроустановок.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 xml:space="preserve">Обеспечение электрооборудования и  средств автоматизации запасными частями.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>Организация эксплуатации и ремонта сельских электрических сетей.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 xml:space="preserve">Виды испытаний электрооборудования. Испытания изоляции электрооборудования.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>Контрольно-измерительные приборы, применяемые при испытании электрооборудования, их поверка.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 xml:space="preserve">Проверка сопротивления изоляции силовых электропроводок, проводок электрического освещения и электродвигателей.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>Измерение основных электрических величин в цепях переменного тока.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 xml:space="preserve">Включение в сеть однофазного счетчика электрической энергии.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 xml:space="preserve">Электродвигатели, применяемые в сельском хозяйстве. Объем и нормы испытаний при вводе электродвигателей в эксплуатацию. Пуск асинхронных двигателей, контроль их нагрузки и температуры.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 xml:space="preserve">Техническое обслуживание электродвигателей. Особенности эксплуатации электродвигателей погружных насосов. Неисправности электродвигателей при эксплуатации. Защита электродвигателей от аварийных режимов. Правила безопасности при  эксплуатации электродвигателей. 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 xml:space="preserve">Эксплуатация силовых трансформаторов.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532EA6">
              <w:rPr>
                <w:sz w:val="18"/>
                <w:szCs w:val="18"/>
                <w:lang w:eastAsia="ru-RU"/>
              </w:rPr>
              <w:t xml:space="preserve">Объемы и нормы приемо-сдаточных испытаний силовых трансформаторов. Осмотры, текущий ремонт и профилактические испытания трансформаторов. Контроль режимов работы трансформаторов. Допустимые перегрузки трансформаторов. Контроль изоляции и сушка трансформаторов. Эксплуатация трансформаторного масла. Требования к маслу, проверка и испытание, масла находящегося в эксплуатации. Сушка, очистка, регенерация масла. Экономичные режимы работы трансформаторов. Правила безопасности при эксплуатации и испытаниях силовых трансформаторов.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воздушных и кабельных линий напряжением до 1000 В.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Общие положения и требования к эксплуатации воздушных линий  напряжением до 1000 В. Приемка линии. Соблюдение режимов по токовым нагрузкам. Технический осмотр воздушных линий.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Требования к эксплуатации кабельных линий напряжением до 1000 В. Приемка кабельных линий в эксплуатацию. Технические осмотры кабельных линий. Профилактические испытания и измерения. Профилактические испытания и измерения. Охрана воздушных и </w:t>
            </w:r>
            <w:r w:rsidRPr="00532EA6">
              <w:rPr>
                <w:bCs/>
                <w:sz w:val="18"/>
                <w:szCs w:val="18"/>
                <w:lang w:eastAsia="ru-RU"/>
              </w:rPr>
              <w:lastRenderedPageBreak/>
              <w:t xml:space="preserve">кабельных линий и надзор за ними. Правила безопасности при эксплуатации воздушных и кабельных линий.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распределительных устройств напряжением выше 1000 В.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электрооборудования распределительных устройств. Приемо-сдаточные и профилактические испытания электрооборудования распределительных устройств.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устройств релейной защиты и контрольно-измерительных приборов. Оперативные переключения в установках напряжением выше 1000 В.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Эксплуатация потребительских подстанций. Правила безопасности при эксплуатации подстанций.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пусковой, защитной, регулирующей аппаратуры и распределительных устройств напряжением до 1000 В.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Объемы и нормы испытаний пусковой, защитной и регулирующей аппаратуры.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Эксплуатация распределительных устройств пусковой и защитной аппаратуры. Правила безопасности при эксплуатации аппаратуры и распределительных устройств.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Эксплуатация внутренних электропроводок и электроустановок специаль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ного назначения.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внутренних электропроводок.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осветительных и облучательных установок.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электронагревательных установок.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Особенности эксплуатации электрооборудования электронно-ионной технологии.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электрифицированного инструмента.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заземляющих устройств и сварочных трансформаторов.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Особенности эксплуатации электрооборудования культурно-бытового назначения. Правила безопасности при их эксплуатации.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Эксплуатация внутренних электропроводок и электрооборудования специального назначения.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электрооборудования автомобилей, тракторов и комбайнов.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Организация технического обслуживания электрооборудования автомобилей, тракторов и комбайнов. Ежемесячное техническое обслуживание электрооборудования. Техническое обслуживание аккумуляторных батарей. Техническое обслуживание генераторов. Техническое обслуживание реле-регуляторов. Техническое обслуживание стартеров. Техническое обслуживание системы зажигания. Техническое обслуживание системы освещения и сигнализации. Правила безопасности при эксплуатации электрооборудования автомобилей, тракторов и комбайнов.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Эксплуатация резервных электростанций.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Назначение и типы автономных источников электроснабжения. Подготовка к эксплуатации и техническое обслуживание резервных электростанций. Включение генераторов в параллельную работу. Меры безопасности при обслуживании резервных электростанций.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lastRenderedPageBreak/>
              <w:t xml:space="preserve">Организация рациональной эксплуатации электроустановок.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Значение организации рациональной эксплуатации электроустановок в сельскохозяйственном производстве. Ущербы, причиняемые сельскохозяйственному производству отказами электрооборудования.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Энергетическая служба хозяйства. Техническая документация энергетической службы. Предупреждение и устранение аварий электроустановок. Обучение персонала, обслуживающего электроустановки.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Повышение надежности электроснабжения сельскохозяйственных потребителей. Мероприятия по экономии энергоресурсов и электрической энергии. Реактивные нагрузки и снижение потребления реактивной мощности электроприемниками.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Проверка и испытание силового трансформатора при вводе в эксплуатацию.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Испытание трансформаторного масла.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Проверка и испытания электродвигателей перед вводом их в эксплуатацию.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Профилактические проверки и испытания воздушных линий напряжением до 1000 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Профилактические проверки и испытания кабельных линий напряжением до 1000 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Выполнение оперативных переключений в распределительных устройствах напряжением выше 1000 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Определение и устранение неисправностей внутренних электропроводок и электроустановок специального назначения.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Испытание, пуск и остановка генератора резервной электростанции.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Проверка состояния электрооборудования тракторов и автомобилей с помощью контрольно-диагностических приборов.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Основные положения о ремонте электрооборудования.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Система ППРЭсх в сельском хозяйстве. Текущий ремонт электрооборудования, сроки и место проведения.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Капитальный ремонт электрооборудования, сроки и место проведения. Условная единица эксплуатации. Ремонтный цикл. 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Испытание электрооборудования после ремонта.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Виды испытаний при эксплуатации и ремонте электрооборудования.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Объем испытаний. Испытания при смене технологических операций в процессе капитального ремонта.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Порядок сдачи электрооборудования в капитальный ремонт и выдачи из него.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Испытание электрооборудования после текущего ремонта. Виды и сроки поверок средств измерений. Оформление результатов поверки.  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Ремонт электродвигателей.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Виды ремонта электродвигателей, сроки их проведения и объемы.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>Разборка электродвигателей и выявление неисправностей. Удаление поврежденных обмоток и намотка новых.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32EA6">
              <w:rPr>
                <w:bCs/>
                <w:sz w:val="18"/>
                <w:szCs w:val="18"/>
                <w:lang w:eastAsia="ru-RU"/>
              </w:rPr>
              <w:t xml:space="preserve"> Ремонт  </w:t>
            </w:r>
            <w:r w:rsidRPr="00532EA6">
              <w:rPr>
                <w:sz w:val="18"/>
                <w:szCs w:val="18"/>
              </w:rPr>
              <w:t>электромеханической части электродвигателей. Послеремонтные испытания электродвигателей. Пересчет обмоточных данных электродвигателей при ремонте. Правила безопасности при ремонте электродвигателей.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532EA6">
              <w:rPr>
                <w:bCs/>
                <w:sz w:val="18"/>
                <w:szCs w:val="18"/>
              </w:rPr>
              <w:lastRenderedPageBreak/>
              <w:t>Ремонт силовых трансформаторов.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Сроки и объемы текущих и капитальных ремонтов трансформаторов.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 w:rsidRPr="00532EA6">
              <w:rPr>
                <w:sz w:val="18"/>
                <w:szCs w:val="18"/>
              </w:rPr>
              <w:t xml:space="preserve">Разборка и сборка трансформатора. Ремонт обмоток. Ремонт магнитопроводов.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 w:rsidRPr="00532EA6">
              <w:rPr>
                <w:sz w:val="18"/>
                <w:szCs w:val="18"/>
              </w:rPr>
              <w:t xml:space="preserve">Межоперационный контроль ремонтных работ. 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32EA6">
              <w:rPr>
                <w:sz w:val="18"/>
                <w:szCs w:val="18"/>
              </w:rPr>
              <w:t xml:space="preserve"> </w:t>
            </w:r>
            <w:r w:rsidRPr="00532EA6">
              <w:rPr>
                <w:spacing w:val="-1"/>
                <w:sz w:val="18"/>
                <w:szCs w:val="18"/>
              </w:rPr>
              <w:t xml:space="preserve">Послеремонтные испытания трансформаторов. Правила безопасности </w:t>
            </w:r>
            <w:r w:rsidRPr="00532EA6">
              <w:rPr>
                <w:sz w:val="18"/>
                <w:szCs w:val="18"/>
              </w:rPr>
              <w:t>при ремонте силовых трансформаторов.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bCs/>
                <w:sz w:val="18"/>
                <w:szCs w:val="18"/>
              </w:rPr>
            </w:pPr>
            <w:r w:rsidRPr="00532EA6">
              <w:rPr>
                <w:bCs/>
                <w:sz w:val="18"/>
                <w:szCs w:val="18"/>
              </w:rPr>
              <w:t>Ремонт воздушных и кабельных линий напряжением до 1000 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 xml:space="preserve">Обслуживание и ремонт воздушных линий. Ремонт кабельных линий.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sz w:val="18"/>
                <w:szCs w:val="18"/>
              </w:rPr>
            </w:pPr>
            <w:r w:rsidRPr="00532EA6">
              <w:rPr>
                <w:sz w:val="18"/>
                <w:szCs w:val="18"/>
              </w:rPr>
              <w:t>Определение мест повреждений на кабельных линиях. Правила безопасности при выполнении ремонтных работ на воздушных и кабельных линиях.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bCs/>
                <w:spacing w:val="-1"/>
                <w:sz w:val="18"/>
                <w:szCs w:val="18"/>
              </w:rPr>
            </w:pPr>
            <w:r w:rsidRPr="00532EA6">
              <w:rPr>
                <w:bCs/>
                <w:spacing w:val="-1"/>
                <w:sz w:val="18"/>
                <w:szCs w:val="18"/>
              </w:rPr>
              <w:t>Ремонт распределительных устройств напряжением выше 1000 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 xml:space="preserve">Сроки проведения и определения объемов ремонта распределительных </w:t>
            </w:r>
            <w:r w:rsidRPr="00532EA6">
              <w:rPr>
                <w:sz w:val="18"/>
                <w:szCs w:val="18"/>
              </w:rPr>
              <w:t xml:space="preserve">устройств. Неисправности аппаратуры и их устранение. Испытание оборудования после ремонта. Правила безопасности при ремонте </w:t>
            </w:r>
            <w:r w:rsidRPr="00532EA6">
              <w:rPr>
                <w:spacing w:val="-1"/>
                <w:sz w:val="18"/>
                <w:szCs w:val="18"/>
              </w:rPr>
              <w:t xml:space="preserve">оборудования распределительных устройств напряжением выше 1000 </w:t>
            </w:r>
            <w:r w:rsidRPr="00532EA6">
              <w:rPr>
                <w:bCs/>
                <w:sz w:val="18"/>
                <w:szCs w:val="18"/>
              </w:rPr>
              <w:t>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84"/>
              <w:jc w:val="both"/>
              <w:rPr>
                <w:bCs/>
                <w:spacing w:val="-1"/>
                <w:sz w:val="18"/>
                <w:szCs w:val="18"/>
              </w:rPr>
            </w:pPr>
            <w:r w:rsidRPr="00532EA6">
              <w:rPr>
                <w:bCs/>
                <w:spacing w:val="-2"/>
                <w:sz w:val="18"/>
                <w:szCs w:val="18"/>
              </w:rPr>
              <w:t xml:space="preserve">Ремонт пусковой, защитной, регулирующей аппаратуры и </w:t>
            </w:r>
            <w:r w:rsidRPr="00532EA6">
              <w:rPr>
                <w:bCs/>
                <w:spacing w:val="-1"/>
                <w:sz w:val="18"/>
                <w:szCs w:val="18"/>
              </w:rPr>
              <w:t>распределительных устройств напряжением до 1000 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 xml:space="preserve">Повреждения пусковой и защитной аппаратуры. Ремонт пусковой и защитной аппаратуры.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 xml:space="preserve">Сроки и объемы ремонта распределительных </w:t>
            </w:r>
            <w:r w:rsidRPr="00532EA6">
              <w:rPr>
                <w:sz w:val="18"/>
                <w:szCs w:val="18"/>
              </w:rPr>
              <w:t>устройств. Послеремонтные испытания аппаратуры распределительных устройств. Правила безопасности при ремонте оборудования распределительных устройств.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84"/>
              <w:jc w:val="both"/>
              <w:rPr>
                <w:bCs/>
                <w:spacing w:val="-2"/>
                <w:sz w:val="18"/>
                <w:szCs w:val="18"/>
              </w:rPr>
            </w:pPr>
            <w:r w:rsidRPr="00532EA6">
              <w:rPr>
                <w:bCs/>
                <w:spacing w:val="-2"/>
                <w:sz w:val="18"/>
                <w:szCs w:val="18"/>
              </w:rPr>
              <w:t>Ремонт внутренних электропроводок и электроустановок специального назначения.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pacing w:val="-2"/>
                <w:sz w:val="18"/>
                <w:szCs w:val="18"/>
              </w:rPr>
            </w:pPr>
            <w:r w:rsidRPr="00532EA6">
              <w:rPr>
                <w:bCs/>
                <w:spacing w:val="-2"/>
                <w:sz w:val="18"/>
                <w:szCs w:val="18"/>
              </w:rPr>
              <w:t xml:space="preserve">Ремонт внутренних электропроводок. Устранение неисправностей электротепловых и облучательных установок.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pacing w:val="-2"/>
                <w:sz w:val="18"/>
                <w:szCs w:val="18"/>
              </w:rPr>
            </w:pPr>
            <w:r w:rsidRPr="00532EA6">
              <w:rPr>
                <w:bCs/>
                <w:spacing w:val="-2"/>
                <w:sz w:val="18"/>
                <w:szCs w:val="18"/>
              </w:rPr>
              <w:t>Ремонт сварочных трансформаторов и установок электротехнологии. Правила безопасности при ремонте внутренних электропроводок и электроустановок специального назначения.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 w:rsidRPr="00532EA6">
              <w:rPr>
                <w:bCs/>
                <w:spacing w:val="-1"/>
                <w:sz w:val="18"/>
                <w:szCs w:val="18"/>
              </w:rPr>
              <w:t xml:space="preserve">Ремонт электрооборудования автомобилей, тракторов и </w:t>
            </w:r>
            <w:r w:rsidRPr="00532EA6">
              <w:rPr>
                <w:bCs/>
                <w:sz w:val="18"/>
                <w:szCs w:val="18"/>
              </w:rPr>
              <w:t>комбайнов.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z w:val="18"/>
                <w:szCs w:val="18"/>
              </w:rPr>
              <w:t xml:space="preserve">Неисправности генераторов переменного тока и способы их </w:t>
            </w:r>
            <w:r w:rsidRPr="00532EA6">
              <w:rPr>
                <w:spacing w:val="-1"/>
                <w:sz w:val="18"/>
                <w:szCs w:val="18"/>
              </w:rPr>
              <w:t xml:space="preserve">устранения.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 xml:space="preserve">Неисправности генераторов постоянного тока, стартеров, </w:t>
            </w:r>
            <w:r w:rsidRPr="00532EA6">
              <w:rPr>
                <w:sz w:val="18"/>
                <w:szCs w:val="18"/>
              </w:rPr>
              <w:t>тяговых реле и реле включения и способы их устранения. Неисправности магнето. Ремонт аккумуляторов.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Испытание трансформатора после ремонта.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pacing w:val="-2"/>
                <w:sz w:val="18"/>
                <w:szCs w:val="18"/>
              </w:rPr>
            </w:pPr>
            <w:r w:rsidRPr="00532EA6">
              <w:rPr>
                <w:spacing w:val="-2"/>
                <w:sz w:val="18"/>
                <w:szCs w:val="18"/>
              </w:rPr>
              <w:t>Нахождение мест повреждения в кабельных линиях.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 xml:space="preserve">Испытание элементов оборудования распределительных устройств </w:t>
            </w:r>
            <w:r w:rsidRPr="00532EA6">
              <w:rPr>
                <w:sz w:val="18"/>
                <w:szCs w:val="18"/>
              </w:rPr>
              <w:t>напряжением выше 1000 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Определение неисправностей пусковой, защитной, регулирующей аппаратуры и распределительных устройств напряжением до 1000 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32EA6">
              <w:rPr>
                <w:spacing w:val="-2"/>
                <w:sz w:val="18"/>
                <w:szCs w:val="18"/>
              </w:rPr>
              <w:t xml:space="preserve">Определение неисправностей внутренних электропроводок и </w:t>
            </w:r>
            <w:r w:rsidRPr="00532EA6">
              <w:rPr>
                <w:sz w:val="18"/>
                <w:szCs w:val="18"/>
              </w:rPr>
              <w:t>электроустановок специального назначения.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spacing w:val="-2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 xml:space="preserve">Определение неисправностей, ремонт и испытание </w:t>
            </w:r>
            <w:r w:rsidRPr="00532EA6">
              <w:rPr>
                <w:spacing w:val="-2"/>
                <w:sz w:val="18"/>
                <w:szCs w:val="18"/>
              </w:rPr>
              <w:t>электрооборудования автомобилей, тракторов и комбайнов.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lastRenderedPageBreak/>
              <w:t xml:space="preserve">ППРсх электрооборудования, используемого в сельском хозяйстве.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Формы эксплуатации электроустановок.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Стратегии обслуживания электроустановок.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Поверка средств измерений.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Защита электродвигателей от аварийных режимов.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Способы сушки обмоток трансформаторов.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Эксплуатация потребительских подстанций.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Особенности эксплуатации электрооборудования электронно-ионной технологии.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Ущербы, причиняемые сельскохозяйственному производству отказами электрооборудования.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 xml:space="preserve">Способы определения мест повреждений на кабельных линиях. 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34"/>
              <w:jc w:val="both"/>
              <w:rPr>
                <w:spacing w:val="-1"/>
                <w:sz w:val="18"/>
                <w:szCs w:val="18"/>
              </w:rPr>
            </w:pPr>
            <w:r w:rsidRPr="00532EA6">
              <w:rPr>
                <w:spacing w:val="-1"/>
                <w:sz w:val="18"/>
                <w:szCs w:val="18"/>
              </w:rPr>
              <w:t>Послеремонтные испытания аппаратуры распределительных устройств.</w:t>
            </w:r>
          </w:p>
          <w:p w:rsidR="00532EA6" w:rsidRPr="00532EA6" w:rsidRDefault="00532EA6" w:rsidP="00D83840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  <w:lang w:eastAsia="ru-RU"/>
              </w:rPr>
            </w:pPr>
            <w:r w:rsidRPr="00532EA6">
              <w:rPr>
                <w:spacing w:val="-1"/>
                <w:sz w:val="18"/>
                <w:szCs w:val="18"/>
              </w:rPr>
              <w:t>Ремонт сварочных трансформаторов и установок электротехнологии.</w:t>
            </w:r>
          </w:p>
          <w:p w:rsidR="00532EA6" w:rsidRPr="00532EA6" w:rsidRDefault="00532EA6" w:rsidP="006448B9">
            <w:pPr>
              <w:jc w:val="both"/>
              <w:rPr>
                <w:bCs/>
                <w:sz w:val="18"/>
                <w:szCs w:val="18"/>
                <w:lang w:eastAsia="ru-RU"/>
              </w:rPr>
            </w:pPr>
          </w:p>
          <w:p w:rsidR="00532EA6" w:rsidRPr="00532EA6" w:rsidRDefault="00532EA6" w:rsidP="006448B9">
            <w:pPr>
              <w:rPr>
                <w:sz w:val="18"/>
                <w:szCs w:val="18"/>
                <w:lang w:eastAsia="ru-RU"/>
              </w:rPr>
            </w:pPr>
          </w:p>
          <w:p w:rsidR="00532EA6" w:rsidRPr="00532EA6" w:rsidRDefault="00532EA6" w:rsidP="006448B9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D5242C" w:rsidRPr="00532EA6" w:rsidRDefault="00D5242C" w:rsidP="00532EA6">
      <w:pPr>
        <w:pStyle w:val="Default"/>
        <w:spacing w:line="276" w:lineRule="auto"/>
        <w:rPr>
          <w:sz w:val="18"/>
          <w:szCs w:val="18"/>
        </w:rPr>
      </w:pPr>
    </w:p>
    <w:sectPr w:rsidR="00D5242C" w:rsidRPr="00532EA6" w:rsidSect="0033656F">
      <w:footerReference w:type="default" r:id="rId8"/>
      <w:pgSz w:w="8418" w:h="11905" w:orient="landscape"/>
      <w:pgMar w:top="425" w:right="482" w:bottom="96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40" w:rsidRDefault="00D83840">
      <w:r>
        <w:separator/>
      </w:r>
    </w:p>
  </w:endnote>
  <w:endnote w:type="continuationSeparator" w:id="1">
    <w:p w:rsidR="00D83840" w:rsidRDefault="00D8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20" w:rsidRDefault="00542920">
    <w:pPr>
      <w:pStyle w:val="a4"/>
      <w:jc w:val="right"/>
    </w:pPr>
    <w:fldSimple w:instr=" PAGE   \* MERGEFORMAT ">
      <w:r w:rsidR="0033656F">
        <w:rPr>
          <w:noProof/>
        </w:rPr>
        <w:t>2</w:t>
      </w:r>
    </w:fldSimple>
  </w:p>
  <w:p w:rsidR="00542920" w:rsidRDefault="005429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40" w:rsidRDefault="00D83840">
      <w:r>
        <w:separator/>
      </w:r>
    </w:p>
  </w:footnote>
  <w:footnote w:type="continuationSeparator" w:id="1">
    <w:p w:rsidR="00D83840" w:rsidRDefault="00D83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E5"/>
    <w:multiLevelType w:val="hybridMultilevel"/>
    <w:tmpl w:val="F79CC8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bookFoldPrinting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5B"/>
    <w:rsid w:val="00010C66"/>
    <w:rsid w:val="00034512"/>
    <w:rsid w:val="00057C55"/>
    <w:rsid w:val="00074564"/>
    <w:rsid w:val="0008395E"/>
    <w:rsid w:val="000A57ED"/>
    <w:rsid w:val="000A5DF7"/>
    <w:rsid w:val="000B57A4"/>
    <w:rsid w:val="000D10A4"/>
    <w:rsid w:val="00101999"/>
    <w:rsid w:val="00101C81"/>
    <w:rsid w:val="001115E1"/>
    <w:rsid w:val="00130115"/>
    <w:rsid w:val="00135E47"/>
    <w:rsid w:val="00135EE0"/>
    <w:rsid w:val="00153360"/>
    <w:rsid w:val="00154F51"/>
    <w:rsid w:val="00156463"/>
    <w:rsid w:val="00164DE4"/>
    <w:rsid w:val="00176DB0"/>
    <w:rsid w:val="001966BE"/>
    <w:rsid w:val="001A4B0F"/>
    <w:rsid w:val="001A734D"/>
    <w:rsid w:val="001B6EBD"/>
    <w:rsid w:val="001D1C19"/>
    <w:rsid w:val="001E13D7"/>
    <w:rsid w:val="001E61A2"/>
    <w:rsid w:val="001F6DA7"/>
    <w:rsid w:val="0021002B"/>
    <w:rsid w:val="002154E9"/>
    <w:rsid w:val="002164D2"/>
    <w:rsid w:val="00231E5A"/>
    <w:rsid w:val="002335D2"/>
    <w:rsid w:val="00237713"/>
    <w:rsid w:val="0024136F"/>
    <w:rsid w:val="002473FC"/>
    <w:rsid w:val="00253949"/>
    <w:rsid w:val="0025628D"/>
    <w:rsid w:val="00270F01"/>
    <w:rsid w:val="00287F49"/>
    <w:rsid w:val="002B3D53"/>
    <w:rsid w:val="002B667B"/>
    <w:rsid w:val="002D02EF"/>
    <w:rsid w:val="002F01C3"/>
    <w:rsid w:val="00307A5F"/>
    <w:rsid w:val="003113BA"/>
    <w:rsid w:val="00316B72"/>
    <w:rsid w:val="00324940"/>
    <w:rsid w:val="0033656F"/>
    <w:rsid w:val="003376E3"/>
    <w:rsid w:val="00350A02"/>
    <w:rsid w:val="00360883"/>
    <w:rsid w:val="00360D52"/>
    <w:rsid w:val="0036285F"/>
    <w:rsid w:val="00366647"/>
    <w:rsid w:val="003674A6"/>
    <w:rsid w:val="00370E75"/>
    <w:rsid w:val="00376230"/>
    <w:rsid w:val="00396882"/>
    <w:rsid w:val="003972F8"/>
    <w:rsid w:val="003A32D5"/>
    <w:rsid w:val="003A7D60"/>
    <w:rsid w:val="003B6F39"/>
    <w:rsid w:val="003D1B38"/>
    <w:rsid w:val="003F17BA"/>
    <w:rsid w:val="0040389E"/>
    <w:rsid w:val="00404341"/>
    <w:rsid w:val="004113BD"/>
    <w:rsid w:val="0041742D"/>
    <w:rsid w:val="00423088"/>
    <w:rsid w:val="0042385B"/>
    <w:rsid w:val="00434BA9"/>
    <w:rsid w:val="00436365"/>
    <w:rsid w:val="00461DB8"/>
    <w:rsid w:val="00465ED8"/>
    <w:rsid w:val="00472D09"/>
    <w:rsid w:val="004857E6"/>
    <w:rsid w:val="00497C64"/>
    <w:rsid w:val="004A28DB"/>
    <w:rsid w:val="004A3185"/>
    <w:rsid w:val="004A56DF"/>
    <w:rsid w:val="004B02D3"/>
    <w:rsid w:val="004C48B8"/>
    <w:rsid w:val="004D4145"/>
    <w:rsid w:val="004D4CA6"/>
    <w:rsid w:val="004F0A95"/>
    <w:rsid w:val="004F1C6E"/>
    <w:rsid w:val="00523B0E"/>
    <w:rsid w:val="005253D6"/>
    <w:rsid w:val="00532EA6"/>
    <w:rsid w:val="005352CB"/>
    <w:rsid w:val="0053722B"/>
    <w:rsid w:val="00542920"/>
    <w:rsid w:val="005474D6"/>
    <w:rsid w:val="0057082A"/>
    <w:rsid w:val="00572F88"/>
    <w:rsid w:val="005775BC"/>
    <w:rsid w:val="00596F89"/>
    <w:rsid w:val="00597D02"/>
    <w:rsid w:val="005A34FD"/>
    <w:rsid w:val="005A3AC6"/>
    <w:rsid w:val="005C19A5"/>
    <w:rsid w:val="005D3D32"/>
    <w:rsid w:val="005D6F86"/>
    <w:rsid w:val="005E2E3A"/>
    <w:rsid w:val="005E4822"/>
    <w:rsid w:val="005F3D4D"/>
    <w:rsid w:val="005F4F5D"/>
    <w:rsid w:val="005F7B46"/>
    <w:rsid w:val="00610100"/>
    <w:rsid w:val="0061558B"/>
    <w:rsid w:val="00622740"/>
    <w:rsid w:val="00631AA4"/>
    <w:rsid w:val="0067562A"/>
    <w:rsid w:val="00676635"/>
    <w:rsid w:val="00691231"/>
    <w:rsid w:val="00695D65"/>
    <w:rsid w:val="006A0A72"/>
    <w:rsid w:val="006C0FF3"/>
    <w:rsid w:val="006C292D"/>
    <w:rsid w:val="006D6B9C"/>
    <w:rsid w:val="00700C5B"/>
    <w:rsid w:val="007459A6"/>
    <w:rsid w:val="007636C7"/>
    <w:rsid w:val="00771AFD"/>
    <w:rsid w:val="007744DD"/>
    <w:rsid w:val="00785B65"/>
    <w:rsid w:val="007A3C85"/>
    <w:rsid w:val="007B1FD7"/>
    <w:rsid w:val="007B3011"/>
    <w:rsid w:val="007C6D3D"/>
    <w:rsid w:val="007D5025"/>
    <w:rsid w:val="007D66CE"/>
    <w:rsid w:val="007E50EF"/>
    <w:rsid w:val="007F0DC9"/>
    <w:rsid w:val="007F0DCC"/>
    <w:rsid w:val="007F5EF3"/>
    <w:rsid w:val="0082421A"/>
    <w:rsid w:val="00826D56"/>
    <w:rsid w:val="008411ED"/>
    <w:rsid w:val="008600F8"/>
    <w:rsid w:val="00864EE6"/>
    <w:rsid w:val="008716EF"/>
    <w:rsid w:val="0088117F"/>
    <w:rsid w:val="00892D29"/>
    <w:rsid w:val="008B010A"/>
    <w:rsid w:val="008C2BBF"/>
    <w:rsid w:val="008C3D91"/>
    <w:rsid w:val="008C6C8A"/>
    <w:rsid w:val="008F245D"/>
    <w:rsid w:val="00904556"/>
    <w:rsid w:val="00905085"/>
    <w:rsid w:val="00915E6F"/>
    <w:rsid w:val="00917ED6"/>
    <w:rsid w:val="009358C0"/>
    <w:rsid w:val="00945A20"/>
    <w:rsid w:val="00972A67"/>
    <w:rsid w:val="009752CF"/>
    <w:rsid w:val="00990AB4"/>
    <w:rsid w:val="00992EAD"/>
    <w:rsid w:val="009B61AE"/>
    <w:rsid w:val="009C38B3"/>
    <w:rsid w:val="009C70C4"/>
    <w:rsid w:val="009D1E37"/>
    <w:rsid w:val="009D41CA"/>
    <w:rsid w:val="009D7C97"/>
    <w:rsid w:val="00A04819"/>
    <w:rsid w:val="00A04EC9"/>
    <w:rsid w:val="00A11043"/>
    <w:rsid w:val="00A13A8B"/>
    <w:rsid w:val="00A1533B"/>
    <w:rsid w:val="00A21133"/>
    <w:rsid w:val="00A45E85"/>
    <w:rsid w:val="00A5380B"/>
    <w:rsid w:val="00A64EBD"/>
    <w:rsid w:val="00A66890"/>
    <w:rsid w:val="00A72DE0"/>
    <w:rsid w:val="00A748DC"/>
    <w:rsid w:val="00A760C0"/>
    <w:rsid w:val="00A870D0"/>
    <w:rsid w:val="00AA7FC8"/>
    <w:rsid w:val="00AC6AC8"/>
    <w:rsid w:val="00AE5FA1"/>
    <w:rsid w:val="00AF007B"/>
    <w:rsid w:val="00AF5A8E"/>
    <w:rsid w:val="00B059A1"/>
    <w:rsid w:val="00B14DDD"/>
    <w:rsid w:val="00B16A08"/>
    <w:rsid w:val="00B16B05"/>
    <w:rsid w:val="00B21DEA"/>
    <w:rsid w:val="00B22078"/>
    <w:rsid w:val="00B2447E"/>
    <w:rsid w:val="00B32C58"/>
    <w:rsid w:val="00B337C1"/>
    <w:rsid w:val="00B33A1A"/>
    <w:rsid w:val="00B362EB"/>
    <w:rsid w:val="00B40F94"/>
    <w:rsid w:val="00B43DEF"/>
    <w:rsid w:val="00B45DA0"/>
    <w:rsid w:val="00B50C79"/>
    <w:rsid w:val="00B54B94"/>
    <w:rsid w:val="00B572B2"/>
    <w:rsid w:val="00B811D4"/>
    <w:rsid w:val="00B8228F"/>
    <w:rsid w:val="00B91A99"/>
    <w:rsid w:val="00B952A3"/>
    <w:rsid w:val="00BC120C"/>
    <w:rsid w:val="00BC2919"/>
    <w:rsid w:val="00BF24CB"/>
    <w:rsid w:val="00BF3901"/>
    <w:rsid w:val="00C05C51"/>
    <w:rsid w:val="00C23D78"/>
    <w:rsid w:val="00C26D8A"/>
    <w:rsid w:val="00C3138B"/>
    <w:rsid w:val="00C41639"/>
    <w:rsid w:val="00C9261F"/>
    <w:rsid w:val="00C9670F"/>
    <w:rsid w:val="00CA6995"/>
    <w:rsid w:val="00CB2CB9"/>
    <w:rsid w:val="00CC032E"/>
    <w:rsid w:val="00CD5318"/>
    <w:rsid w:val="00CE6A1F"/>
    <w:rsid w:val="00CF54BD"/>
    <w:rsid w:val="00D050D2"/>
    <w:rsid w:val="00D1512F"/>
    <w:rsid w:val="00D15BC7"/>
    <w:rsid w:val="00D26407"/>
    <w:rsid w:val="00D26E6A"/>
    <w:rsid w:val="00D31B7C"/>
    <w:rsid w:val="00D37BFF"/>
    <w:rsid w:val="00D4489A"/>
    <w:rsid w:val="00D5242C"/>
    <w:rsid w:val="00D64953"/>
    <w:rsid w:val="00D67749"/>
    <w:rsid w:val="00D77A5A"/>
    <w:rsid w:val="00D83840"/>
    <w:rsid w:val="00D83DF6"/>
    <w:rsid w:val="00D83FA8"/>
    <w:rsid w:val="00D9265F"/>
    <w:rsid w:val="00DD27CB"/>
    <w:rsid w:val="00DF332C"/>
    <w:rsid w:val="00DF46D7"/>
    <w:rsid w:val="00DF5EBD"/>
    <w:rsid w:val="00E06636"/>
    <w:rsid w:val="00E164B4"/>
    <w:rsid w:val="00E23340"/>
    <w:rsid w:val="00E30F6F"/>
    <w:rsid w:val="00E6053E"/>
    <w:rsid w:val="00E6247C"/>
    <w:rsid w:val="00E854AA"/>
    <w:rsid w:val="00E85606"/>
    <w:rsid w:val="00E95328"/>
    <w:rsid w:val="00EA224F"/>
    <w:rsid w:val="00EA538E"/>
    <w:rsid w:val="00EA5890"/>
    <w:rsid w:val="00EC1835"/>
    <w:rsid w:val="00EC772A"/>
    <w:rsid w:val="00ED068C"/>
    <w:rsid w:val="00ED4801"/>
    <w:rsid w:val="00EE3388"/>
    <w:rsid w:val="00EE7E5A"/>
    <w:rsid w:val="00EF2E17"/>
    <w:rsid w:val="00EF5C18"/>
    <w:rsid w:val="00EF7E9F"/>
    <w:rsid w:val="00F01F10"/>
    <w:rsid w:val="00F020D6"/>
    <w:rsid w:val="00F1158D"/>
    <w:rsid w:val="00F25297"/>
    <w:rsid w:val="00F26720"/>
    <w:rsid w:val="00F3639C"/>
    <w:rsid w:val="00F56A66"/>
    <w:rsid w:val="00F85F7B"/>
    <w:rsid w:val="00FB605A"/>
    <w:rsid w:val="00FC147A"/>
    <w:rsid w:val="00FD3C5A"/>
    <w:rsid w:val="00FF4541"/>
    <w:rsid w:val="00FF62EC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5C18"/>
    <w:pPr>
      <w:keepNext/>
      <w:ind w:left="1416" w:firstLine="708"/>
      <w:outlineLvl w:val="0"/>
    </w:pPr>
    <w:rPr>
      <w:b/>
    </w:rPr>
  </w:style>
  <w:style w:type="paragraph" w:styleId="5">
    <w:name w:val="heading 5"/>
    <w:basedOn w:val="a"/>
    <w:next w:val="a"/>
    <w:qFormat/>
    <w:rsid w:val="00EF5C18"/>
    <w:pPr>
      <w:keepNext/>
      <w:ind w:firstLine="36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EF5C18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EF5C18"/>
  </w:style>
  <w:style w:type="paragraph" w:styleId="a4">
    <w:name w:val="footer"/>
    <w:basedOn w:val="a"/>
    <w:link w:val="a5"/>
    <w:uiPriority w:val="99"/>
    <w:rsid w:val="00EF5C18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EF5C18"/>
    <w:rPr>
      <w:rFonts w:ascii="Courier New" w:hAnsi="Courier New"/>
      <w:sz w:val="20"/>
      <w:szCs w:val="20"/>
    </w:rPr>
  </w:style>
  <w:style w:type="paragraph" w:styleId="a6">
    <w:name w:val="Normal (Web)"/>
    <w:basedOn w:val="a"/>
    <w:rsid w:val="00EF5C18"/>
    <w:pPr>
      <w:spacing w:before="100" w:after="100"/>
    </w:pPr>
  </w:style>
  <w:style w:type="paragraph" w:styleId="a7">
    <w:name w:val="header"/>
    <w:basedOn w:val="a"/>
    <w:rsid w:val="00EF5C1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EF5C18"/>
    <w:pPr>
      <w:ind w:left="720"/>
      <w:contextualSpacing/>
    </w:pPr>
  </w:style>
  <w:style w:type="paragraph" w:styleId="a9">
    <w:name w:val="footnote text"/>
    <w:basedOn w:val="a"/>
    <w:semiHidden/>
    <w:rsid w:val="00EA5890"/>
    <w:rPr>
      <w:sz w:val="20"/>
      <w:szCs w:val="20"/>
    </w:rPr>
  </w:style>
  <w:style w:type="character" w:styleId="aa">
    <w:name w:val="footnote reference"/>
    <w:basedOn w:val="a0"/>
    <w:semiHidden/>
    <w:rsid w:val="00EA5890"/>
    <w:rPr>
      <w:vertAlign w:val="superscript"/>
    </w:rPr>
  </w:style>
  <w:style w:type="character" w:styleId="ab">
    <w:name w:val="Strong"/>
    <w:uiPriority w:val="22"/>
    <w:qFormat/>
    <w:rsid w:val="003D1B38"/>
    <w:rPr>
      <w:rFonts w:cs="Times New Roman"/>
      <w:b/>
      <w:bCs/>
    </w:rPr>
  </w:style>
  <w:style w:type="paragraph" w:styleId="ac">
    <w:name w:val="Body Text Indent"/>
    <w:basedOn w:val="a"/>
    <w:link w:val="ad"/>
    <w:rsid w:val="003376E3"/>
    <w:pPr>
      <w:suppressAutoHyphens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76E3"/>
    <w:rPr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D41CA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1gif">
    <w:name w:val="msonormalbullet2gifbullet1.gif"/>
    <w:basedOn w:val="a"/>
    <w:rsid w:val="002F01C3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2F01C3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2F01C3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bullet1gif">
    <w:name w:val="msonormalbullet2gifbullet2gifbullet1.gif"/>
    <w:basedOn w:val="a"/>
    <w:rsid w:val="002F01C3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bullet2gif">
    <w:name w:val="msonormalbullet2gifbullet2gifbullet2.gif"/>
    <w:basedOn w:val="a"/>
    <w:rsid w:val="002F01C3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bullet3gif">
    <w:name w:val="msonormalbullet2gifbullet2gifbullet3.gif"/>
    <w:basedOn w:val="a"/>
    <w:rsid w:val="002F01C3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4857E6"/>
    <w:pPr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A66890"/>
    <w:rPr>
      <w:color w:val="0000FF"/>
      <w:u w:val="single"/>
    </w:rPr>
  </w:style>
  <w:style w:type="paragraph" w:customStyle="1" w:styleId="msonormalbullet3gif">
    <w:name w:val="msonormalbullet3.gif"/>
    <w:basedOn w:val="a"/>
    <w:rsid w:val="00A66890"/>
    <w:pPr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uiPriority w:val="59"/>
    <w:rsid w:val="00915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130115"/>
    <w:rPr>
      <w:sz w:val="24"/>
      <w:szCs w:val="24"/>
      <w:lang w:eastAsia="ar-SA"/>
    </w:rPr>
  </w:style>
  <w:style w:type="character" w:customStyle="1" w:styleId="2">
    <w:name w:val="Основной текст (2)_ Знак"/>
    <w:link w:val="20"/>
    <w:rsid w:val="00D31B7C"/>
    <w:rPr>
      <w:rFonts w:ascii="Arial" w:eastAsia="Arial" w:hAnsi="Arial" w:cs="Arial"/>
      <w:color w:val="000000"/>
      <w:sz w:val="24"/>
      <w:szCs w:val="24"/>
      <w:lang w:val="ru-RU" w:eastAsia="ru-RU" w:bidi="ru-RU"/>
    </w:rPr>
  </w:style>
  <w:style w:type="paragraph" w:customStyle="1" w:styleId="20">
    <w:name w:val="Основной текст (2)_"/>
    <w:basedOn w:val="a"/>
    <w:link w:val="2"/>
    <w:rsid w:val="00D31B7C"/>
    <w:pPr>
      <w:widowControl w:val="0"/>
      <w:shd w:val="clear" w:color="auto" w:fill="FFFFFF"/>
      <w:spacing w:line="274" w:lineRule="exact"/>
      <w:jc w:val="both"/>
    </w:pPr>
    <w:rPr>
      <w:rFonts w:ascii="Arial" w:eastAsia="Arial" w:hAnsi="Arial" w:cs="Arial"/>
      <w:color w:val="000000"/>
      <w:lang w:eastAsia="ru-RU" w:bidi="ru-RU"/>
    </w:rPr>
  </w:style>
  <w:style w:type="paragraph" w:customStyle="1" w:styleId="21">
    <w:name w:val="Основной текст (2)"/>
    <w:basedOn w:val="a"/>
    <w:rsid w:val="00D31B7C"/>
    <w:pPr>
      <w:widowControl w:val="0"/>
      <w:shd w:val="clear" w:color="auto" w:fill="FFFFFF"/>
      <w:spacing w:line="274" w:lineRule="exact"/>
      <w:jc w:val="both"/>
    </w:pPr>
    <w:rPr>
      <w:rFonts w:ascii="Arial" w:eastAsia="Arial" w:hAnsi="Arial" w:cs="Arial"/>
      <w:color w:val="000000"/>
      <w:lang w:eastAsia="ru-RU" w:bidi="ru-RU"/>
    </w:rPr>
  </w:style>
  <w:style w:type="character" w:customStyle="1" w:styleId="af0">
    <w:name w:val="Колонтитул_ Знак"/>
    <w:link w:val="af1"/>
    <w:rsid w:val="00135EE0"/>
    <w:rPr>
      <w:rFonts w:ascii="Arial" w:eastAsia="Arial" w:hAnsi="Arial" w:cs="Arial"/>
      <w:color w:val="000000"/>
      <w:sz w:val="18"/>
      <w:szCs w:val="18"/>
      <w:lang w:val="ru-RU" w:eastAsia="ru-RU" w:bidi="ru-RU"/>
    </w:rPr>
  </w:style>
  <w:style w:type="character" w:customStyle="1" w:styleId="12pt">
    <w:name w:val="Колонтитул + 12 pt"/>
    <w:rsid w:val="00135E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1">
    <w:name w:val="Колонтитул_"/>
    <w:basedOn w:val="a"/>
    <w:link w:val="af0"/>
    <w:rsid w:val="00135EE0"/>
    <w:pPr>
      <w:widowControl w:val="0"/>
      <w:shd w:val="clear" w:color="auto" w:fill="FFFFFF"/>
      <w:spacing w:line="0" w:lineRule="atLeast"/>
    </w:pPr>
    <w:rPr>
      <w:rFonts w:ascii="Arial" w:eastAsia="Arial" w:hAnsi="Arial" w:cs="Arial"/>
      <w:color w:val="000000"/>
      <w:sz w:val="18"/>
      <w:szCs w:val="18"/>
      <w:lang w:eastAsia="ru-RU" w:bidi="ru-RU"/>
    </w:rPr>
  </w:style>
  <w:style w:type="paragraph" w:customStyle="1" w:styleId="af2">
    <w:name w:val="Колонтитул"/>
    <w:basedOn w:val="a"/>
    <w:rsid w:val="00C9670F"/>
    <w:pPr>
      <w:widowControl w:val="0"/>
      <w:shd w:val="clear" w:color="auto" w:fill="FFFFFF"/>
      <w:spacing w:line="0" w:lineRule="atLeast"/>
    </w:pPr>
    <w:rPr>
      <w:rFonts w:ascii="Arial" w:eastAsia="Arial" w:hAnsi="Arial" w:cs="Arial"/>
      <w:color w:val="000000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1A9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5429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3328-913E-4A9D-9054-F626C53C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МОЛОДЁЖНОЙ ПОЛИТИКИ</vt:lpstr>
    </vt:vector>
  </TitlesOfParts>
  <Company>РГОУ СПО ЦАТТ</Company>
  <LinksUpToDate>false</LinksUpToDate>
  <CharactersWithSpaces>13030</CharactersWithSpaces>
  <SharedDoc>false</SharedDoc>
  <HLinks>
    <vt:vector size="24" baseType="variant"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http://www.electrolibrarv.info/</vt:lpwstr>
      </vt:variant>
      <vt:variant>
        <vt:lpwstr/>
      </vt:variant>
      <vt:variant>
        <vt:i4>1704025</vt:i4>
      </vt:variant>
      <vt:variant>
        <vt:i4>6</vt:i4>
      </vt:variant>
      <vt:variant>
        <vt:i4>0</vt:i4>
      </vt:variant>
      <vt:variant>
        <vt:i4>5</vt:i4>
      </vt:variant>
      <vt:variant>
        <vt:lpwstr>http://www.kodges.ru/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http://revolution.allbest.ru/transport/002581980/html</vt:lpwstr>
      </vt:variant>
      <vt:variant>
        <vt:lpwstr/>
      </vt:variant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http://www.edu.ru/modules/php?op=modload&amp;name=Web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МОЛОДЁЖНОЙ ПОЛИТИКИ</dc:title>
  <dc:subject/>
  <dc:creator>Секретарь</dc:creator>
  <cp:keywords/>
  <cp:lastModifiedBy>RAY</cp:lastModifiedBy>
  <cp:revision>3</cp:revision>
  <cp:lastPrinted>2016-02-06T04:18:00Z</cp:lastPrinted>
  <dcterms:created xsi:type="dcterms:W3CDTF">2016-02-06T04:16:00Z</dcterms:created>
  <dcterms:modified xsi:type="dcterms:W3CDTF">2016-02-06T04:19:00Z</dcterms:modified>
</cp:coreProperties>
</file>